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33E" w:rsidRPr="009F0E75" w:rsidRDefault="00FB033E" w:rsidP="00FB033E">
      <w:pPr>
        <w:bidi/>
        <w:jc w:val="center"/>
        <w:rPr>
          <w:sz w:val="24"/>
          <w:rtl/>
        </w:rPr>
      </w:pPr>
      <w:r w:rsidRPr="009F0E75">
        <w:rPr>
          <w:rFonts w:cs="Arial" w:hint="cs"/>
          <w:sz w:val="24"/>
          <w:szCs w:val="24"/>
          <w:rtl/>
        </w:rPr>
        <w:t>דוגמא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לנוסח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דוח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מיוחד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של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רואי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חשבון</w:t>
      </w:r>
      <w:r w:rsidRPr="009F0E75">
        <w:rPr>
          <w:rFonts w:cs="Arial"/>
          <w:sz w:val="24"/>
          <w:szCs w:val="24"/>
          <w:rtl/>
        </w:rPr>
        <w:t xml:space="preserve"> </w:t>
      </w:r>
    </w:p>
    <w:p w:rsidR="00FB033E" w:rsidRPr="009F0E75" w:rsidRDefault="00FB033E" w:rsidP="00FB033E">
      <w:pPr>
        <w:bidi/>
        <w:jc w:val="center"/>
        <w:rPr>
          <w:rFonts w:cs="Arial"/>
          <w:sz w:val="24"/>
          <w:szCs w:val="24"/>
          <w:rtl/>
        </w:rPr>
      </w:pPr>
      <w:r w:rsidRPr="009F0E75">
        <w:rPr>
          <w:rFonts w:cs="Arial"/>
          <w:sz w:val="24"/>
          <w:szCs w:val="24"/>
          <w:rtl/>
        </w:rPr>
        <w:t>(</w:t>
      </w:r>
      <w:r w:rsidRPr="009F0E75">
        <w:rPr>
          <w:rFonts w:cs="Arial" w:hint="cs"/>
          <w:sz w:val="24"/>
          <w:szCs w:val="24"/>
          <w:rtl/>
        </w:rPr>
        <w:t>חוות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הדעת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תוגש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על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נייר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פירמה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של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רואי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החשבון</w:t>
      </w:r>
      <w:r w:rsidRPr="009F0E75">
        <w:rPr>
          <w:rFonts w:cs="Arial"/>
          <w:sz w:val="24"/>
          <w:szCs w:val="24"/>
          <w:rtl/>
        </w:rPr>
        <w:t>)</w:t>
      </w:r>
    </w:p>
    <w:p w:rsidR="00B22D13" w:rsidRPr="004642E6" w:rsidRDefault="00B22D13" w:rsidP="00B22D13">
      <w:pPr>
        <w:bidi/>
        <w:jc w:val="center"/>
        <w:rPr>
          <w:rFonts w:cs="Arial"/>
          <w:sz w:val="24"/>
          <w:szCs w:val="24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2"/>
        <w:gridCol w:w="5298"/>
        <w:gridCol w:w="2160"/>
      </w:tblGrid>
      <w:tr w:rsidR="008C3DC6" w:rsidTr="00C343BC">
        <w:tc>
          <w:tcPr>
            <w:tcW w:w="1902" w:type="dxa"/>
          </w:tcPr>
          <w:p w:rsidR="008C3DC6" w:rsidRDefault="008C3DC6" w:rsidP="00A426D6">
            <w:pPr>
              <w:bidi/>
              <w:jc w:val="both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5298" w:type="dxa"/>
          </w:tcPr>
          <w:p w:rsidR="008C3DC6" w:rsidRDefault="008C3DC6" w:rsidP="00A426D6">
            <w:pPr>
              <w:bidi/>
              <w:jc w:val="both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8C3DC6" w:rsidRDefault="00C343BC" w:rsidP="00C343BC">
            <w:pPr>
              <w:bidi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 xml:space="preserve">תאריך: </w:t>
            </w:r>
            <w:sdt>
              <w:sdtPr>
                <w:rPr>
                  <w:rFonts w:cs="Arial" w:hint="cs"/>
                  <w:b/>
                  <w:bCs/>
                  <w:color w:val="808080" w:themeColor="background1" w:themeShade="80"/>
                  <w:sz w:val="24"/>
                  <w:szCs w:val="24"/>
                  <w:rtl/>
                </w:rPr>
                <w:id w:val="248236647"/>
                <w:placeholder>
                  <w:docPart w:val="DefaultPlaceholder_1082065160"/>
                </w:placeholder>
                <w:date>
                  <w:dateFormat w:val="dd-MM-yyyy"/>
                  <w:lid w:val="he-IL"/>
                  <w:storeMappedDataAs w:val="dateTime"/>
                  <w:calendar w:val="gregorian"/>
                </w:date>
              </w:sdtPr>
              <w:sdtEndPr>
                <w:rPr>
                  <w:rFonts w:hint="default"/>
                </w:rPr>
              </w:sdtEndPr>
              <w:sdtContent>
                <w:r w:rsidRPr="00C343BC">
                  <w:rPr>
                    <w:rFonts w:cs="Arial"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הוסף תאריך</w:t>
                </w:r>
              </w:sdtContent>
            </w:sdt>
          </w:p>
        </w:tc>
      </w:tr>
      <w:tr w:rsidR="008C3DC6" w:rsidTr="00C343BC">
        <w:tc>
          <w:tcPr>
            <w:tcW w:w="1902" w:type="dxa"/>
          </w:tcPr>
          <w:p w:rsidR="008C3DC6" w:rsidRDefault="008C3DC6" w:rsidP="008C3DC6">
            <w:pPr>
              <w:bidi/>
              <w:jc w:val="both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לכבוד,</w:t>
            </w:r>
          </w:p>
        </w:tc>
        <w:tc>
          <w:tcPr>
            <w:tcW w:w="5298" w:type="dxa"/>
          </w:tcPr>
          <w:p w:rsidR="008C3DC6" w:rsidRDefault="008C3DC6" w:rsidP="008C3DC6">
            <w:pPr>
              <w:bidi/>
              <w:jc w:val="both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8C3DC6" w:rsidRDefault="008C3DC6" w:rsidP="008C3DC6">
            <w:pPr>
              <w:bidi/>
              <w:jc w:val="both"/>
              <w:rPr>
                <w:rFonts w:cs="Arial"/>
                <w:sz w:val="24"/>
                <w:szCs w:val="24"/>
                <w:rtl/>
              </w:rPr>
            </w:pPr>
          </w:p>
        </w:tc>
      </w:tr>
      <w:tr w:rsidR="008C3DC6" w:rsidTr="00C343BC">
        <w:tc>
          <w:tcPr>
            <w:tcW w:w="1902" w:type="dxa"/>
          </w:tcPr>
          <w:sdt>
            <w:sdtPr>
              <w:rPr>
                <w:rFonts w:cs="Arial" w:hint="cs"/>
                <w:sz w:val="24"/>
                <w:szCs w:val="24"/>
                <w:rtl/>
              </w:rPr>
              <w:id w:val="509264065"/>
              <w:placeholder>
                <w:docPart w:val="DefaultPlaceholder_1082065158"/>
              </w:placeholder>
            </w:sdtPr>
            <w:sdtEndPr>
              <w:rPr>
                <w:rFonts w:hint="default"/>
              </w:rPr>
            </w:sdtEndPr>
            <w:sdtContent>
              <w:p w:rsidR="008C3DC6" w:rsidRDefault="008C3DC6" w:rsidP="008C3DC6">
                <w:pPr>
                  <w:bidi/>
                  <w:jc w:val="both"/>
                  <w:rPr>
                    <w:rFonts w:cs="Arial"/>
                    <w:sz w:val="24"/>
                    <w:szCs w:val="24"/>
                    <w:rtl/>
                  </w:rPr>
                </w:pPr>
                <w:r w:rsidRPr="00C343BC">
                  <w:rPr>
                    <w:rFonts w:cs="Arial"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[שם החברה]</w:t>
                </w:r>
              </w:p>
            </w:sdtContent>
          </w:sdt>
        </w:tc>
        <w:tc>
          <w:tcPr>
            <w:tcW w:w="5298" w:type="dxa"/>
          </w:tcPr>
          <w:p w:rsidR="008C3DC6" w:rsidRDefault="008C3DC6" w:rsidP="008C3DC6">
            <w:pPr>
              <w:bidi/>
              <w:jc w:val="both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8C3DC6" w:rsidRDefault="008C3DC6" w:rsidP="008C3DC6">
            <w:pPr>
              <w:bidi/>
              <w:jc w:val="both"/>
              <w:rPr>
                <w:rFonts w:cs="Arial"/>
                <w:sz w:val="24"/>
                <w:szCs w:val="24"/>
                <w:rtl/>
              </w:rPr>
            </w:pPr>
          </w:p>
        </w:tc>
      </w:tr>
      <w:tr w:rsidR="008C3DC6" w:rsidTr="00C343BC">
        <w:tc>
          <w:tcPr>
            <w:tcW w:w="1902" w:type="dxa"/>
          </w:tcPr>
          <w:p w:rsidR="008C3DC6" w:rsidRDefault="008C3DC6" w:rsidP="00A426D6">
            <w:pPr>
              <w:bidi/>
              <w:jc w:val="both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5298" w:type="dxa"/>
          </w:tcPr>
          <w:p w:rsidR="008C3DC6" w:rsidRDefault="008C3DC6" w:rsidP="00A426D6">
            <w:pPr>
              <w:bidi/>
              <w:jc w:val="both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8C3DC6" w:rsidRDefault="008C3DC6" w:rsidP="00A426D6">
            <w:pPr>
              <w:bidi/>
              <w:jc w:val="both"/>
              <w:rPr>
                <w:rFonts w:cs="Arial"/>
                <w:sz w:val="24"/>
                <w:szCs w:val="24"/>
                <w:rtl/>
              </w:rPr>
            </w:pPr>
          </w:p>
        </w:tc>
      </w:tr>
    </w:tbl>
    <w:p w:rsidR="00B511F0" w:rsidRPr="009F0E75" w:rsidRDefault="00FB033E" w:rsidP="009F0E75">
      <w:pPr>
        <w:bidi/>
        <w:ind w:left="624" w:hanging="624"/>
        <w:jc w:val="both"/>
        <w:rPr>
          <w:rFonts w:cs="Arial"/>
          <w:sz w:val="24"/>
          <w:szCs w:val="24"/>
          <w:rtl/>
        </w:rPr>
      </w:pPr>
      <w:r w:rsidRPr="009F0E75">
        <w:rPr>
          <w:rFonts w:cs="Arial" w:hint="cs"/>
          <w:sz w:val="24"/>
          <w:szCs w:val="24"/>
          <w:rtl/>
        </w:rPr>
        <w:t>א</w:t>
      </w:r>
      <w:r w:rsidRPr="009F0E75">
        <w:rPr>
          <w:rFonts w:cs="Arial"/>
          <w:sz w:val="24"/>
          <w:szCs w:val="24"/>
          <w:rtl/>
        </w:rPr>
        <w:t>.</w:t>
      </w:r>
      <w:r w:rsidRPr="009F0E75">
        <w:rPr>
          <w:rFonts w:cs="Arial" w:hint="cs"/>
          <w:sz w:val="24"/>
          <w:szCs w:val="24"/>
          <w:rtl/>
        </w:rPr>
        <w:t>ג</w:t>
      </w:r>
      <w:r w:rsidRPr="009F0E75">
        <w:rPr>
          <w:rFonts w:cs="Arial"/>
          <w:sz w:val="24"/>
          <w:szCs w:val="24"/>
          <w:rtl/>
        </w:rPr>
        <w:t>.</w:t>
      </w:r>
      <w:r w:rsidRPr="009F0E75">
        <w:rPr>
          <w:rFonts w:cs="Arial" w:hint="cs"/>
          <w:sz w:val="24"/>
          <w:szCs w:val="24"/>
          <w:rtl/>
        </w:rPr>
        <w:t>נ</w:t>
      </w:r>
      <w:r w:rsidRPr="009F0E75">
        <w:rPr>
          <w:rFonts w:cs="Arial"/>
          <w:sz w:val="24"/>
          <w:szCs w:val="24"/>
          <w:rtl/>
        </w:rPr>
        <w:t>.,</w:t>
      </w:r>
    </w:p>
    <w:p w:rsidR="00FB033E" w:rsidRPr="009F0E75" w:rsidRDefault="00FB033E" w:rsidP="00A867D9">
      <w:pPr>
        <w:bidi/>
        <w:ind w:left="624" w:hanging="624"/>
        <w:jc w:val="both"/>
        <w:rPr>
          <w:sz w:val="24"/>
        </w:rPr>
      </w:pPr>
      <w:r w:rsidRPr="009F0E75">
        <w:rPr>
          <w:rFonts w:cs="Arial" w:hint="cs"/>
          <w:sz w:val="24"/>
          <w:szCs w:val="24"/>
          <w:rtl/>
        </w:rPr>
        <w:t>הנדון</w:t>
      </w:r>
      <w:r w:rsidRPr="009F0E75">
        <w:rPr>
          <w:rFonts w:cs="Arial"/>
          <w:sz w:val="24"/>
          <w:szCs w:val="24"/>
          <w:rtl/>
        </w:rPr>
        <w:t>:</w:t>
      </w:r>
      <w:r w:rsidR="00A426D6" w:rsidRPr="009F0E75">
        <w:rPr>
          <w:rFonts w:cs="Arial" w:hint="cs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u w:val="single"/>
          <w:rtl/>
        </w:rPr>
        <w:t>דוח</w:t>
      </w:r>
      <w:r w:rsidRPr="009F0E75">
        <w:rPr>
          <w:rFonts w:cs="Arial"/>
          <w:sz w:val="24"/>
          <w:szCs w:val="24"/>
          <w:u w:val="single"/>
          <w:rtl/>
        </w:rPr>
        <w:t xml:space="preserve"> </w:t>
      </w:r>
      <w:r w:rsidRPr="009F0E75">
        <w:rPr>
          <w:rFonts w:cs="Arial" w:hint="cs"/>
          <w:sz w:val="24"/>
          <w:szCs w:val="24"/>
          <w:u w:val="single"/>
          <w:rtl/>
        </w:rPr>
        <w:t>מיוחד</w:t>
      </w:r>
      <w:r w:rsidRPr="009F0E75">
        <w:rPr>
          <w:rFonts w:cs="Arial"/>
          <w:sz w:val="24"/>
          <w:szCs w:val="24"/>
          <w:u w:val="single"/>
          <w:rtl/>
        </w:rPr>
        <w:t xml:space="preserve"> </w:t>
      </w:r>
      <w:r w:rsidRPr="009F0E75">
        <w:rPr>
          <w:rFonts w:cs="Arial" w:hint="cs"/>
          <w:sz w:val="24"/>
          <w:szCs w:val="24"/>
          <w:u w:val="single"/>
          <w:rtl/>
        </w:rPr>
        <w:t>של</w:t>
      </w:r>
      <w:r w:rsidRPr="009F0E75">
        <w:rPr>
          <w:rFonts w:cs="Arial"/>
          <w:sz w:val="24"/>
          <w:szCs w:val="24"/>
          <w:u w:val="single"/>
          <w:rtl/>
        </w:rPr>
        <w:t xml:space="preserve"> </w:t>
      </w:r>
      <w:r w:rsidRPr="009F0E75">
        <w:rPr>
          <w:rFonts w:cs="Arial" w:hint="cs"/>
          <w:sz w:val="24"/>
          <w:szCs w:val="24"/>
          <w:u w:val="single"/>
          <w:rtl/>
        </w:rPr>
        <w:t>רואה</w:t>
      </w:r>
      <w:r w:rsidRPr="009F0E75">
        <w:rPr>
          <w:rFonts w:cs="Arial"/>
          <w:sz w:val="24"/>
          <w:szCs w:val="24"/>
          <w:u w:val="single"/>
          <w:rtl/>
        </w:rPr>
        <w:t xml:space="preserve"> </w:t>
      </w:r>
      <w:r w:rsidRPr="009F0E75">
        <w:rPr>
          <w:rFonts w:cs="Arial" w:hint="cs"/>
          <w:sz w:val="24"/>
          <w:szCs w:val="24"/>
          <w:u w:val="single"/>
          <w:rtl/>
        </w:rPr>
        <w:t>חשבון</w:t>
      </w:r>
      <w:r w:rsidRPr="009F0E75">
        <w:rPr>
          <w:rFonts w:cs="Arial"/>
          <w:sz w:val="24"/>
          <w:szCs w:val="24"/>
          <w:u w:val="single"/>
          <w:rtl/>
        </w:rPr>
        <w:t xml:space="preserve"> </w:t>
      </w:r>
      <w:r w:rsidRPr="009F0E75">
        <w:rPr>
          <w:rFonts w:cs="Arial" w:hint="cs"/>
          <w:sz w:val="24"/>
          <w:szCs w:val="24"/>
          <w:u w:val="single"/>
          <w:rtl/>
        </w:rPr>
        <w:t>המבקר</w:t>
      </w:r>
      <w:r w:rsidRPr="009F0E75">
        <w:rPr>
          <w:rFonts w:cs="Arial"/>
          <w:sz w:val="24"/>
          <w:szCs w:val="24"/>
          <w:u w:val="single"/>
          <w:rtl/>
        </w:rPr>
        <w:t xml:space="preserve"> </w:t>
      </w:r>
      <w:r w:rsidRPr="009F0E75">
        <w:rPr>
          <w:rFonts w:cs="Arial" w:hint="cs"/>
          <w:sz w:val="24"/>
          <w:szCs w:val="24"/>
          <w:u w:val="single"/>
          <w:rtl/>
        </w:rPr>
        <w:t>על</w:t>
      </w:r>
      <w:r w:rsidRPr="009F0E75">
        <w:rPr>
          <w:rFonts w:cs="Arial"/>
          <w:sz w:val="24"/>
          <w:szCs w:val="24"/>
          <w:u w:val="single"/>
          <w:rtl/>
        </w:rPr>
        <w:t xml:space="preserve"> </w:t>
      </w:r>
      <w:r w:rsidRPr="009F0E75">
        <w:rPr>
          <w:rFonts w:cs="Arial" w:hint="cs"/>
          <w:sz w:val="24"/>
          <w:szCs w:val="24"/>
          <w:u w:val="single"/>
          <w:rtl/>
        </w:rPr>
        <w:t>הצהרת</w:t>
      </w:r>
      <w:r w:rsidRPr="009F0E75">
        <w:rPr>
          <w:rFonts w:cs="Arial"/>
          <w:sz w:val="24"/>
          <w:szCs w:val="24"/>
          <w:u w:val="single"/>
          <w:rtl/>
        </w:rPr>
        <w:t xml:space="preserve"> </w:t>
      </w:r>
      <w:r w:rsidRPr="009F0E75">
        <w:rPr>
          <w:rFonts w:cs="Arial" w:hint="cs"/>
          <w:sz w:val="24"/>
          <w:szCs w:val="24"/>
          <w:u w:val="single"/>
          <w:rtl/>
        </w:rPr>
        <w:t>הנהלת</w:t>
      </w:r>
      <w:r w:rsidRPr="009F0E75">
        <w:rPr>
          <w:rFonts w:cs="Arial"/>
          <w:sz w:val="24"/>
          <w:szCs w:val="24"/>
          <w:u w:val="single"/>
          <w:rtl/>
        </w:rPr>
        <w:t xml:space="preserve"> </w:t>
      </w:r>
      <w:r w:rsidRPr="009F0E75">
        <w:rPr>
          <w:rFonts w:cs="Arial" w:hint="cs"/>
          <w:sz w:val="24"/>
          <w:szCs w:val="24"/>
          <w:u w:val="single"/>
          <w:rtl/>
        </w:rPr>
        <w:t>המבוקר</w:t>
      </w:r>
      <w:r w:rsidR="008C3DC6" w:rsidRPr="009F0E75">
        <w:rPr>
          <w:rFonts w:cs="Arial" w:hint="cs"/>
          <w:sz w:val="24"/>
          <w:szCs w:val="24"/>
          <w:u w:val="single"/>
          <w:rtl/>
        </w:rPr>
        <w:t xml:space="preserve"> </w:t>
      </w:r>
      <w:r w:rsidRPr="009F0E75">
        <w:rPr>
          <w:rFonts w:cs="Arial" w:hint="cs"/>
          <w:sz w:val="24"/>
          <w:szCs w:val="24"/>
          <w:u w:val="single"/>
          <w:rtl/>
        </w:rPr>
        <w:t xml:space="preserve">על </w:t>
      </w:r>
      <w:r w:rsidR="00A1642D" w:rsidRPr="00A426D6">
        <w:rPr>
          <w:rFonts w:cs="Arial" w:hint="cs"/>
          <w:sz w:val="24"/>
          <w:szCs w:val="24"/>
          <w:u w:val="single"/>
          <w:rtl/>
        </w:rPr>
        <w:t>"</w:t>
      </w:r>
      <w:r w:rsidR="001C4470" w:rsidRPr="009F0E75">
        <w:rPr>
          <w:rFonts w:cs="Arial" w:hint="cs"/>
          <w:sz w:val="24"/>
          <w:szCs w:val="24"/>
          <w:u w:val="single"/>
          <w:rtl/>
        </w:rPr>
        <w:t>פעילות ה</w:t>
      </w:r>
      <w:r w:rsidRPr="009F0E75">
        <w:rPr>
          <w:rFonts w:cs="Arial" w:hint="cs"/>
          <w:sz w:val="24"/>
          <w:szCs w:val="24"/>
          <w:u w:val="single"/>
          <w:rtl/>
        </w:rPr>
        <w:t>מחקר ו</w:t>
      </w:r>
      <w:r w:rsidR="001C4470" w:rsidRPr="009F0E75">
        <w:rPr>
          <w:rFonts w:cs="Arial" w:hint="cs"/>
          <w:sz w:val="24"/>
          <w:szCs w:val="24"/>
          <w:u w:val="single"/>
          <w:rtl/>
        </w:rPr>
        <w:t>ה</w:t>
      </w:r>
      <w:r w:rsidRPr="009F0E75">
        <w:rPr>
          <w:rFonts w:cs="Arial" w:hint="cs"/>
          <w:sz w:val="24"/>
          <w:szCs w:val="24"/>
          <w:u w:val="single"/>
          <w:rtl/>
        </w:rPr>
        <w:t>פיתוח (בהתאם לסעיף 8.2.4. למסלול הטבה מס' 43</w:t>
      </w:r>
      <w:r w:rsidR="00A1642D" w:rsidRPr="00A426D6">
        <w:rPr>
          <w:rFonts w:cs="Arial" w:hint="cs"/>
          <w:sz w:val="24"/>
          <w:szCs w:val="24"/>
          <w:u w:val="single"/>
          <w:rtl/>
        </w:rPr>
        <w:t xml:space="preserve"> </w:t>
      </w:r>
      <w:r w:rsidRPr="009F0E75">
        <w:rPr>
          <w:rFonts w:cs="Arial" w:hint="cs"/>
          <w:sz w:val="24"/>
          <w:szCs w:val="24"/>
          <w:u w:val="single"/>
          <w:rtl/>
        </w:rPr>
        <w:t>-</w:t>
      </w:r>
      <w:r w:rsidR="00A1642D" w:rsidRPr="009F0E75">
        <w:rPr>
          <w:rFonts w:cs="Arial" w:hint="cs"/>
          <w:sz w:val="24"/>
          <w:szCs w:val="24"/>
          <w:u w:val="single"/>
          <w:rtl/>
        </w:rPr>
        <w:t xml:space="preserve"> </w:t>
      </w:r>
      <w:r w:rsidRPr="009F0E75">
        <w:rPr>
          <w:rFonts w:cs="Arial" w:hint="cs"/>
          <w:sz w:val="24"/>
          <w:szCs w:val="24"/>
          <w:u w:val="single"/>
          <w:rtl/>
        </w:rPr>
        <w:t>עידוד השקעות של גופי השקעה מוסדיים בתעשייה עתירת הידע</w:t>
      </w:r>
      <w:r w:rsidRPr="00A426D6">
        <w:rPr>
          <w:rFonts w:cs="Arial" w:hint="cs"/>
          <w:sz w:val="24"/>
          <w:szCs w:val="24"/>
          <w:u w:val="single"/>
          <w:rtl/>
        </w:rPr>
        <w:t>)</w:t>
      </w:r>
      <w:r w:rsidR="00B511F0">
        <w:rPr>
          <w:rFonts w:cs="Arial" w:hint="cs"/>
          <w:sz w:val="24"/>
          <w:szCs w:val="24"/>
          <w:u w:val="single"/>
          <w:rtl/>
        </w:rPr>
        <w:t>"</w:t>
      </w:r>
      <w:r w:rsidR="008C3DC6">
        <w:rPr>
          <w:rFonts w:cs="Arial" w:hint="cs"/>
          <w:sz w:val="24"/>
          <w:szCs w:val="24"/>
          <w:u w:val="single"/>
          <w:rtl/>
        </w:rPr>
        <w:t xml:space="preserve"> </w:t>
      </w:r>
      <w:r w:rsidR="00A1642D" w:rsidRPr="00A426D6">
        <w:rPr>
          <w:rFonts w:cs="Arial" w:hint="cs"/>
          <w:sz w:val="24"/>
          <w:szCs w:val="24"/>
          <w:u w:val="single"/>
          <w:rtl/>
        </w:rPr>
        <w:t xml:space="preserve">במסגרת הגשת </w:t>
      </w:r>
      <w:r w:rsidR="00B511F0">
        <w:rPr>
          <w:rFonts w:cs="Arial" w:hint="cs"/>
          <w:sz w:val="24"/>
          <w:szCs w:val="24"/>
          <w:u w:val="single"/>
          <w:rtl/>
        </w:rPr>
        <w:t>"</w:t>
      </w:r>
      <w:r w:rsidR="00A1642D" w:rsidRPr="00A426D6">
        <w:rPr>
          <w:rFonts w:cs="Arial" w:hint="cs"/>
          <w:sz w:val="24"/>
          <w:szCs w:val="24"/>
          <w:u w:val="single"/>
          <w:rtl/>
        </w:rPr>
        <w:t>בקשה לאישור מקדמי להכרה בחברת הי</w:t>
      </w:r>
      <w:r w:rsidR="007625CC">
        <w:rPr>
          <w:rFonts w:cs="Arial" w:hint="cs"/>
          <w:sz w:val="24"/>
          <w:szCs w:val="24"/>
          <w:u w:val="single"/>
          <w:rtl/>
        </w:rPr>
        <w:t>י</w:t>
      </w:r>
      <w:r w:rsidR="00A1642D" w:rsidRPr="00A426D6">
        <w:rPr>
          <w:rFonts w:cs="Arial" w:hint="cs"/>
          <w:sz w:val="24"/>
          <w:szCs w:val="24"/>
          <w:u w:val="single"/>
          <w:rtl/>
        </w:rPr>
        <w:t>טק ישראלית</w:t>
      </w:r>
      <w:r w:rsidR="008C3DC6">
        <w:rPr>
          <w:rFonts w:cs="Arial" w:hint="cs"/>
          <w:sz w:val="24"/>
          <w:szCs w:val="24"/>
          <w:u w:val="single"/>
          <w:rtl/>
        </w:rPr>
        <w:t>"</w:t>
      </w:r>
      <w:r w:rsidR="00A1642D" w:rsidRPr="009F0E75">
        <w:rPr>
          <w:rFonts w:cs="Arial" w:hint="cs"/>
          <w:sz w:val="24"/>
          <w:szCs w:val="24"/>
          <w:u w:val="single"/>
          <w:rtl/>
        </w:rPr>
        <w:t xml:space="preserve"> </w:t>
      </w:r>
      <w:r w:rsidRPr="009F0E75">
        <w:rPr>
          <w:rFonts w:cs="Arial" w:hint="cs"/>
          <w:sz w:val="24"/>
          <w:szCs w:val="24"/>
          <w:u w:val="single"/>
          <w:rtl/>
        </w:rPr>
        <w:t>של</w:t>
      </w:r>
      <w:r w:rsidRPr="009F0E75">
        <w:rPr>
          <w:rFonts w:cs="Arial"/>
          <w:sz w:val="24"/>
          <w:szCs w:val="24"/>
          <w:u w:val="single"/>
          <w:rtl/>
        </w:rPr>
        <w:t xml:space="preserve"> </w:t>
      </w:r>
      <w:sdt>
        <w:sdtPr>
          <w:rPr>
            <w:rFonts w:cs="Arial" w:hint="cs"/>
            <w:b/>
            <w:bCs/>
            <w:color w:val="808080" w:themeColor="background1" w:themeShade="80"/>
            <w:sz w:val="24"/>
            <w:szCs w:val="24"/>
            <w:u w:val="single"/>
            <w:rtl/>
          </w:rPr>
          <w:id w:val="276754147"/>
          <w:placeholder>
            <w:docPart w:val="DefaultPlaceholder_1082065158"/>
          </w:placeholder>
        </w:sdtPr>
        <w:sdtEndPr>
          <w:rPr>
            <w:b w:val="0"/>
            <w:bCs w:val="0"/>
          </w:rPr>
        </w:sdtEndPr>
        <w:sdtContent>
          <w:r w:rsidR="00A867D9" w:rsidRPr="00A867D9">
            <w:rPr>
              <w:rFonts w:cs="Arial" w:hint="cs"/>
              <w:b/>
              <w:bCs/>
              <w:color w:val="808080" w:themeColor="background1" w:themeShade="80"/>
              <w:sz w:val="24"/>
              <w:szCs w:val="24"/>
              <w:u w:val="single"/>
              <w:rtl/>
            </w:rPr>
            <w:t>שם חברה</w:t>
          </w:r>
        </w:sdtContent>
      </w:sdt>
      <w:r w:rsidR="00A867D9" w:rsidRPr="00A867D9">
        <w:rPr>
          <w:rFonts w:cs="Arial" w:hint="cs"/>
          <w:color w:val="808080" w:themeColor="background1" w:themeShade="80"/>
          <w:sz w:val="24"/>
          <w:szCs w:val="24"/>
          <w:u w:val="single"/>
          <w:rtl/>
        </w:rPr>
        <w:t xml:space="preserve"> </w:t>
      </w:r>
      <w:r w:rsidRPr="009F0E75">
        <w:rPr>
          <w:rFonts w:cs="Arial" w:hint="cs"/>
          <w:sz w:val="24"/>
          <w:szCs w:val="24"/>
          <w:u w:val="single"/>
          <w:rtl/>
        </w:rPr>
        <w:t>לתקופה</w:t>
      </w:r>
      <w:r w:rsidRPr="009F0E75">
        <w:rPr>
          <w:rFonts w:cs="Arial"/>
          <w:sz w:val="24"/>
          <w:szCs w:val="24"/>
          <w:u w:val="single"/>
          <w:rtl/>
        </w:rPr>
        <w:t xml:space="preserve"> </w:t>
      </w:r>
      <w:r w:rsidRPr="009F0E75">
        <w:rPr>
          <w:rFonts w:cs="Arial" w:hint="cs"/>
          <w:sz w:val="24"/>
          <w:szCs w:val="24"/>
          <w:u w:val="single"/>
          <w:rtl/>
        </w:rPr>
        <w:t>מ</w:t>
      </w:r>
      <w:r w:rsidR="00A867D9">
        <w:rPr>
          <w:rFonts w:cs="Arial" w:hint="cs"/>
          <w:sz w:val="24"/>
          <w:szCs w:val="24"/>
          <w:u w:val="single"/>
          <w:rtl/>
        </w:rPr>
        <w:t xml:space="preserve"> </w:t>
      </w:r>
      <w:sdt>
        <w:sdtPr>
          <w:rPr>
            <w:rFonts w:cs="Arial" w:hint="cs"/>
            <w:b/>
            <w:bCs/>
            <w:color w:val="808080" w:themeColor="background1" w:themeShade="80"/>
            <w:sz w:val="24"/>
            <w:szCs w:val="24"/>
            <w:u w:val="single"/>
            <w:rtl/>
          </w:rPr>
          <w:id w:val="1086962668"/>
          <w:placeholder>
            <w:docPart w:val="DefaultPlaceholder_1082065160"/>
          </w:placeholder>
          <w:date>
            <w:dateFormat w:val="dd-MM-yyyy"/>
            <w:lid w:val="he-IL"/>
            <w:storeMappedDataAs w:val="dateTime"/>
            <w:calendar w:val="gregorian"/>
          </w:date>
        </w:sdtPr>
        <w:sdtEndPr/>
        <w:sdtContent>
          <w:r w:rsidR="00A867D9" w:rsidRPr="00A867D9">
            <w:rPr>
              <w:rFonts w:cs="Arial" w:hint="cs"/>
              <w:b/>
              <w:bCs/>
              <w:color w:val="808080" w:themeColor="background1" w:themeShade="80"/>
              <w:sz w:val="24"/>
              <w:szCs w:val="24"/>
              <w:u w:val="single"/>
              <w:rtl/>
            </w:rPr>
            <w:t>תאריך התחלה</w:t>
          </w:r>
        </w:sdtContent>
      </w:sdt>
      <w:r w:rsidR="00A867D9">
        <w:rPr>
          <w:rFonts w:cs="Arial" w:hint="cs"/>
          <w:sz w:val="24"/>
          <w:szCs w:val="24"/>
          <w:u w:val="single"/>
          <w:rtl/>
        </w:rPr>
        <w:t xml:space="preserve">  </w:t>
      </w:r>
      <w:r w:rsidRPr="009F0E75">
        <w:rPr>
          <w:rFonts w:cs="Arial" w:hint="cs"/>
          <w:sz w:val="24"/>
          <w:szCs w:val="24"/>
          <w:u w:val="single"/>
          <w:rtl/>
        </w:rPr>
        <w:t>עד</w:t>
      </w:r>
      <w:r w:rsidR="00A867D9">
        <w:rPr>
          <w:rFonts w:cs="Arial" w:hint="cs"/>
          <w:sz w:val="24"/>
          <w:szCs w:val="24"/>
          <w:u w:val="single"/>
          <w:rtl/>
        </w:rPr>
        <w:t xml:space="preserve"> </w:t>
      </w:r>
      <w:sdt>
        <w:sdtPr>
          <w:rPr>
            <w:rFonts w:cs="Arial" w:hint="cs"/>
            <w:b/>
            <w:bCs/>
            <w:color w:val="808080" w:themeColor="background1" w:themeShade="80"/>
            <w:sz w:val="24"/>
            <w:szCs w:val="24"/>
            <w:u w:val="single"/>
            <w:rtl/>
          </w:rPr>
          <w:id w:val="958616812"/>
          <w:placeholder>
            <w:docPart w:val="DefaultPlaceholder_1082065160"/>
          </w:placeholder>
          <w:date>
            <w:dateFormat w:val="dd-MM-yyyy"/>
            <w:lid w:val="he-IL"/>
            <w:storeMappedDataAs w:val="dateTime"/>
            <w:calendar w:val="gregorian"/>
          </w:date>
        </w:sdtPr>
        <w:sdtEndPr>
          <w:rPr>
            <w:rFonts w:hint="default"/>
          </w:rPr>
        </w:sdtEndPr>
        <w:sdtContent>
          <w:r w:rsidR="00A867D9" w:rsidRPr="00A867D9">
            <w:rPr>
              <w:rFonts w:cs="Arial" w:hint="cs"/>
              <w:b/>
              <w:bCs/>
              <w:color w:val="808080" w:themeColor="background1" w:themeShade="80"/>
              <w:sz w:val="24"/>
              <w:szCs w:val="24"/>
              <w:u w:val="single"/>
              <w:rtl/>
            </w:rPr>
            <w:t>תאריך סיום</w:t>
          </w:r>
        </w:sdtContent>
      </w:sdt>
      <w:r w:rsidR="00A867D9" w:rsidRPr="00A867D9">
        <w:rPr>
          <w:rFonts w:cs="Arial"/>
          <w:color w:val="808080" w:themeColor="background1" w:themeShade="80"/>
          <w:sz w:val="24"/>
          <w:szCs w:val="24"/>
          <w:u w:val="single"/>
          <w:rtl/>
        </w:rPr>
        <w:t xml:space="preserve"> </w:t>
      </w:r>
      <w:r w:rsidRPr="009F0E75">
        <w:rPr>
          <w:rFonts w:cs="Arial"/>
          <w:sz w:val="24"/>
          <w:szCs w:val="24"/>
          <w:u w:val="single"/>
          <w:rtl/>
        </w:rPr>
        <w:t>(</w:t>
      </w:r>
      <w:r w:rsidRPr="009F0E75">
        <w:rPr>
          <w:rFonts w:cs="Arial" w:hint="cs"/>
          <w:sz w:val="24"/>
          <w:szCs w:val="24"/>
          <w:u w:val="single"/>
          <w:rtl/>
        </w:rPr>
        <w:t>להלן</w:t>
      </w:r>
      <w:r w:rsidRPr="009F0E75">
        <w:rPr>
          <w:rFonts w:cs="Arial"/>
          <w:sz w:val="24"/>
          <w:szCs w:val="24"/>
          <w:u w:val="single"/>
          <w:rtl/>
        </w:rPr>
        <w:t>: "</w:t>
      </w:r>
      <w:r w:rsidRPr="009F0E75">
        <w:rPr>
          <w:rFonts w:cs="Arial" w:hint="cs"/>
          <w:b/>
          <w:bCs/>
          <w:sz w:val="24"/>
          <w:szCs w:val="24"/>
          <w:u w:val="single"/>
          <w:rtl/>
        </w:rPr>
        <w:t>ההצהרה</w:t>
      </w:r>
      <w:r w:rsidRPr="00592B10">
        <w:rPr>
          <w:rFonts w:cs="Arial" w:hint="cs"/>
          <w:sz w:val="24"/>
          <w:szCs w:val="24"/>
          <w:u w:val="single"/>
          <w:rtl/>
        </w:rPr>
        <w:t>"</w:t>
      </w:r>
      <w:r w:rsidRPr="00592B10">
        <w:rPr>
          <w:rFonts w:cs="Arial"/>
          <w:sz w:val="24"/>
          <w:szCs w:val="24"/>
          <w:u w:val="single"/>
          <w:rtl/>
        </w:rPr>
        <w:t>)</w:t>
      </w:r>
    </w:p>
    <w:p w:rsidR="00FB033E" w:rsidRPr="009F0E75" w:rsidRDefault="00FB033E" w:rsidP="00FB033E">
      <w:pPr>
        <w:bidi/>
        <w:jc w:val="both"/>
        <w:rPr>
          <w:sz w:val="24"/>
        </w:rPr>
      </w:pPr>
    </w:p>
    <w:p w:rsidR="0068227B" w:rsidRPr="009F0E75" w:rsidRDefault="00FB033E" w:rsidP="00A867D9">
      <w:pPr>
        <w:pStyle w:val="Norm"/>
        <w:spacing w:after="240" w:line="360" w:lineRule="auto"/>
        <w:jc w:val="both"/>
        <w:rPr>
          <w:rFonts w:asciiTheme="minorHAnsi" w:hAnsiTheme="minorHAnsi"/>
          <w:sz w:val="24"/>
          <w:szCs w:val="24"/>
          <w:rtl/>
        </w:rPr>
      </w:pPr>
      <w:r w:rsidRPr="009F0E75">
        <w:rPr>
          <w:rFonts w:asciiTheme="minorHAnsi" w:hAnsiTheme="minorHAnsi" w:hint="cs"/>
          <w:sz w:val="24"/>
          <w:szCs w:val="24"/>
          <w:rtl/>
        </w:rPr>
        <w:t>לבקשתכם</w:t>
      </w:r>
      <w:r w:rsidRPr="009F0E75">
        <w:rPr>
          <w:rFonts w:asciiTheme="minorHAnsi" w:hAnsiTheme="minorHAnsi"/>
          <w:sz w:val="24"/>
          <w:szCs w:val="24"/>
          <w:rtl/>
        </w:rPr>
        <w:t xml:space="preserve">, </w:t>
      </w:r>
      <w:r w:rsidRPr="009F0E75">
        <w:rPr>
          <w:rFonts w:asciiTheme="minorHAnsi" w:hAnsiTheme="minorHAnsi" w:hint="cs"/>
          <w:sz w:val="24"/>
          <w:szCs w:val="24"/>
          <w:rtl/>
        </w:rPr>
        <w:t>וכרואי</w:t>
      </w:r>
      <w:r w:rsidRPr="009F0E75">
        <w:rPr>
          <w:rFonts w:asciiTheme="minorHAnsi" w:hAnsiTheme="minorHAnsi"/>
          <w:sz w:val="24"/>
          <w:szCs w:val="24"/>
          <w:rtl/>
        </w:rPr>
        <w:t xml:space="preserve"> </w:t>
      </w:r>
      <w:r w:rsidRPr="009F0E75">
        <w:rPr>
          <w:rFonts w:asciiTheme="minorHAnsi" w:hAnsiTheme="minorHAnsi" w:hint="cs"/>
          <w:sz w:val="24"/>
          <w:szCs w:val="24"/>
          <w:rtl/>
        </w:rPr>
        <w:t>החשבון</w:t>
      </w:r>
      <w:r w:rsidRPr="009F0E75">
        <w:rPr>
          <w:rFonts w:asciiTheme="minorHAnsi" w:hAnsiTheme="minorHAnsi"/>
          <w:sz w:val="24"/>
          <w:szCs w:val="24"/>
          <w:rtl/>
        </w:rPr>
        <w:t xml:space="preserve"> </w:t>
      </w:r>
      <w:r w:rsidRPr="009F0E75">
        <w:rPr>
          <w:rFonts w:asciiTheme="minorHAnsi" w:hAnsiTheme="minorHAnsi" w:hint="cs"/>
          <w:sz w:val="24"/>
          <w:szCs w:val="24"/>
          <w:rtl/>
        </w:rPr>
        <w:t>של</w:t>
      </w:r>
      <w:r w:rsidRPr="009F0E75">
        <w:rPr>
          <w:rFonts w:asciiTheme="minorHAnsi" w:hAnsiTheme="minorHAnsi"/>
          <w:sz w:val="24"/>
          <w:szCs w:val="24"/>
          <w:rtl/>
        </w:rPr>
        <w:t xml:space="preserve"> </w:t>
      </w:r>
      <w:r w:rsidRPr="009F0E75">
        <w:rPr>
          <w:rFonts w:asciiTheme="minorHAnsi" w:hAnsiTheme="minorHAnsi" w:hint="cs"/>
          <w:sz w:val="24"/>
          <w:szCs w:val="24"/>
          <w:rtl/>
        </w:rPr>
        <w:t>ח</w:t>
      </w:r>
      <w:r w:rsidRPr="009F0E75">
        <w:rPr>
          <w:rFonts w:asciiTheme="minorHAnsi" w:hAnsiTheme="minorHAnsi"/>
          <w:sz w:val="24"/>
          <w:szCs w:val="24"/>
          <w:rtl/>
        </w:rPr>
        <w:t>.</w:t>
      </w:r>
      <w:r w:rsidRPr="009F0E75">
        <w:rPr>
          <w:rFonts w:asciiTheme="minorHAnsi" w:hAnsiTheme="minorHAnsi" w:hint="cs"/>
          <w:sz w:val="24"/>
          <w:szCs w:val="24"/>
          <w:rtl/>
        </w:rPr>
        <w:t>פ</w:t>
      </w:r>
      <w:r w:rsidR="00A867D9">
        <w:rPr>
          <w:rFonts w:asciiTheme="minorHAnsi" w:hAnsiTheme="minorHAnsi" w:hint="cs"/>
          <w:sz w:val="24"/>
          <w:szCs w:val="24"/>
          <w:rtl/>
        </w:rPr>
        <w:t xml:space="preserve">: </w:t>
      </w:r>
      <w:sdt>
        <w:sdtPr>
          <w:rPr>
            <w:rFonts w:asciiTheme="minorHAnsi" w:hAnsiTheme="minorHAnsi" w:hint="cs"/>
            <w:b/>
            <w:bCs/>
            <w:color w:val="808080" w:themeColor="background1" w:themeShade="80"/>
            <w:sz w:val="24"/>
            <w:szCs w:val="24"/>
            <w:rtl/>
          </w:rPr>
          <w:id w:val="-1850324172"/>
          <w:placeholder>
            <w:docPart w:val="DefaultPlaceholder_1082065158"/>
          </w:placeholder>
        </w:sdtPr>
        <w:sdtEndPr>
          <w:rPr>
            <w:rFonts w:hint="default"/>
            <w:b w:val="0"/>
            <w:bCs w:val="0"/>
          </w:rPr>
        </w:sdtEndPr>
        <w:sdtContent>
          <w:r w:rsidR="00A867D9" w:rsidRPr="00A867D9">
            <w:rPr>
              <w:rFonts w:asciiTheme="minorHAnsi" w:hAnsiTheme="minorHAnsi" w:hint="cs"/>
              <w:b/>
              <w:bCs/>
              <w:color w:val="808080" w:themeColor="background1" w:themeShade="80"/>
              <w:sz w:val="24"/>
              <w:szCs w:val="24"/>
              <w:rtl/>
            </w:rPr>
            <w:t>הוסף ח.פ.</w:t>
          </w:r>
        </w:sdtContent>
      </w:sdt>
      <w:r w:rsidRPr="00A867D9">
        <w:rPr>
          <w:rFonts w:asciiTheme="minorHAnsi" w:hAnsiTheme="minorHAnsi"/>
          <w:color w:val="808080" w:themeColor="background1" w:themeShade="80"/>
          <w:sz w:val="24"/>
          <w:szCs w:val="24"/>
          <w:rtl/>
        </w:rPr>
        <w:t xml:space="preserve"> </w:t>
      </w:r>
      <w:r w:rsidRPr="009F0E75">
        <w:rPr>
          <w:rFonts w:asciiTheme="minorHAnsi" w:hAnsiTheme="minorHAnsi"/>
          <w:sz w:val="24"/>
          <w:szCs w:val="24"/>
          <w:rtl/>
        </w:rPr>
        <w:t>(</w:t>
      </w:r>
      <w:r w:rsidRPr="009F0E75">
        <w:rPr>
          <w:rFonts w:asciiTheme="minorHAnsi" w:hAnsiTheme="minorHAnsi" w:hint="cs"/>
          <w:sz w:val="24"/>
          <w:szCs w:val="24"/>
          <w:rtl/>
        </w:rPr>
        <w:t>להלן</w:t>
      </w:r>
      <w:r w:rsidRPr="009F0E75">
        <w:rPr>
          <w:rFonts w:asciiTheme="minorHAnsi" w:hAnsiTheme="minorHAnsi"/>
          <w:sz w:val="24"/>
          <w:szCs w:val="24"/>
          <w:rtl/>
        </w:rPr>
        <w:t>: "</w:t>
      </w:r>
      <w:r w:rsidRPr="009F0E75">
        <w:rPr>
          <w:rFonts w:asciiTheme="minorHAnsi" w:hAnsiTheme="minorHAnsi" w:hint="cs"/>
          <w:b/>
          <w:bCs/>
          <w:sz w:val="24"/>
          <w:szCs w:val="24"/>
          <w:rtl/>
        </w:rPr>
        <w:t>החברה</w:t>
      </w:r>
      <w:r w:rsidRPr="009F0E75">
        <w:rPr>
          <w:rFonts w:asciiTheme="minorHAnsi" w:hAnsiTheme="minorHAnsi"/>
          <w:sz w:val="24"/>
          <w:szCs w:val="24"/>
          <w:rtl/>
        </w:rPr>
        <w:t xml:space="preserve">"), </w:t>
      </w:r>
      <w:r w:rsidRPr="009F0E75">
        <w:rPr>
          <w:rFonts w:asciiTheme="minorHAnsi" w:hAnsiTheme="minorHAnsi" w:hint="cs"/>
          <w:sz w:val="24"/>
          <w:szCs w:val="24"/>
          <w:rtl/>
        </w:rPr>
        <w:t>ביקרנו</w:t>
      </w:r>
      <w:r w:rsidRPr="009F0E75">
        <w:rPr>
          <w:rFonts w:asciiTheme="minorHAnsi" w:hAnsiTheme="minorHAnsi"/>
          <w:sz w:val="24"/>
          <w:szCs w:val="24"/>
          <w:rtl/>
        </w:rPr>
        <w:t xml:space="preserve"> </w:t>
      </w:r>
      <w:r w:rsidRPr="009F0E75">
        <w:rPr>
          <w:rFonts w:asciiTheme="minorHAnsi" w:hAnsiTheme="minorHAnsi" w:hint="cs"/>
          <w:sz w:val="24"/>
          <w:szCs w:val="24"/>
          <w:rtl/>
        </w:rPr>
        <w:t>את</w:t>
      </w:r>
      <w:r w:rsidRPr="009F0E75">
        <w:rPr>
          <w:rFonts w:asciiTheme="minorHAnsi" w:hAnsiTheme="minorHAnsi"/>
          <w:sz w:val="24"/>
          <w:szCs w:val="24"/>
          <w:rtl/>
        </w:rPr>
        <w:t xml:space="preserve"> </w:t>
      </w:r>
      <w:r w:rsidRPr="009F0E75">
        <w:rPr>
          <w:rFonts w:asciiTheme="minorHAnsi" w:hAnsiTheme="minorHAnsi" w:hint="cs"/>
          <w:sz w:val="24"/>
          <w:szCs w:val="24"/>
          <w:rtl/>
        </w:rPr>
        <w:t>הנתונים</w:t>
      </w:r>
      <w:r w:rsidR="00735D30" w:rsidRPr="009F0E75">
        <w:rPr>
          <w:rFonts w:asciiTheme="minorHAnsi" w:hAnsiTheme="minorHAnsi" w:hint="cs"/>
          <w:sz w:val="24"/>
          <w:szCs w:val="24"/>
          <w:rtl/>
        </w:rPr>
        <w:t xml:space="preserve"> </w:t>
      </w:r>
      <w:r w:rsidR="00243D27" w:rsidRPr="00BC1843">
        <w:rPr>
          <w:rFonts w:asciiTheme="minorHAnsi" w:hAnsiTheme="minorHAnsi" w:hint="cs"/>
          <w:sz w:val="24"/>
          <w:szCs w:val="24"/>
          <w:rtl/>
        </w:rPr>
        <w:t>הכספיים</w:t>
      </w:r>
      <w:r w:rsidR="00BC1843" w:rsidRPr="00BC1843">
        <w:rPr>
          <w:rFonts w:asciiTheme="minorHAnsi" w:hAnsiTheme="minorHAnsi" w:hint="cs"/>
          <w:sz w:val="24"/>
          <w:szCs w:val="24"/>
          <w:rtl/>
        </w:rPr>
        <w:t xml:space="preserve"> </w:t>
      </w:r>
      <w:r w:rsidRPr="009F0E75">
        <w:rPr>
          <w:rFonts w:asciiTheme="minorHAnsi" w:hAnsiTheme="minorHAnsi" w:hint="cs"/>
          <w:sz w:val="24"/>
          <w:szCs w:val="24"/>
          <w:rtl/>
        </w:rPr>
        <w:t>החשבונאיים</w:t>
      </w:r>
      <w:r w:rsidRPr="009F0E75">
        <w:rPr>
          <w:rFonts w:asciiTheme="minorHAnsi" w:hAnsiTheme="minorHAnsi"/>
          <w:sz w:val="24"/>
          <w:szCs w:val="24"/>
          <w:rtl/>
        </w:rPr>
        <w:t xml:space="preserve"> </w:t>
      </w:r>
      <w:r w:rsidRPr="009F0E75">
        <w:rPr>
          <w:rFonts w:asciiTheme="minorHAnsi" w:hAnsiTheme="minorHAnsi" w:hint="cs"/>
          <w:sz w:val="24"/>
          <w:szCs w:val="24"/>
          <w:rtl/>
        </w:rPr>
        <w:t>המפורטים</w:t>
      </w:r>
      <w:r w:rsidRPr="009F0E75">
        <w:rPr>
          <w:rFonts w:asciiTheme="minorHAnsi" w:hAnsiTheme="minorHAnsi"/>
          <w:sz w:val="24"/>
          <w:szCs w:val="24"/>
          <w:rtl/>
        </w:rPr>
        <w:t xml:space="preserve"> </w:t>
      </w:r>
      <w:r w:rsidRPr="009F0E75">
        <w:rPr>
          <w:rFonts w:asciiTheme="minorHAnsi" w:hAnsiTheme="minorHAnsi" w:hint="cs"/>
          <w:sz w:val="24"/>
          <w:szCs w:val="24"/>
          <w:rtl/>
        </w:rPr>
        <w:t>בסעיף 4</w:t>
      </w:r>
      <w:r w:rsidR="00A426D6" w:rsidRPr="009F0E75">
        <w:rPr>
          <w:rFonts w:asciiTheme="minorHAnsi" w:hAnsiTheme="minorHAnsi" w:hint="cs"/>
          <w:sz w:val="24"/>
          <w:szCs w:val="24"/>
          <w:rtl/>
        </w:rPr>
        <w:t xml:space="preserve"> </w:t>
      </w:r>
      <w:r w:rsidR="00A426D6" w:rsidRPr="00BC1843">
        <w:rPr>
          <w:rFonts w:asciiTheme="minorHAnsi" w:hAnsiTheme="minorHAnsi" w:hint="cs"/>
          <w:sz w:val="24"/>
          <w:szCs w:val="24"/>
          <w:rtl/>
        </w:rPr>
        <w:t>ב</w:t>
      </w:r>
      <w:r w:rsidR="00A1642D" w:rsidRPr="00BC1843">
        <w:rPr>
          <w:rFonts w:asciiTheme="minorHAnsi" w:hAnsiTheme="minorHAnsi" w:hint="cs"/>
          <w:sz w:val="24"/>
          <w:szCs w:val="24"/>
          <w:rtl/>
        </w:rPr>
        <w:t>הצהר</w:t>
      </w:r>
      <w:r w:rsidR="00A426D6" w:rsidRPr="00BC1843">
        <w:rPr>
          <w:rFonts w:asciiTheme="minorHAnsi" w:hAnsiTheme="minorHAnsi" w:hint="cs"/>
          <w:sz w:val="24"/>
          <w:szCs w:val="24"/>
          <w:rtl/>
        </w:rPr>
        <w:t>ה</w:t>
      </w:r>
      <w:r w:rsidR="00487FA3" w:rsidRPr="009F0E75">
        <w:rPr>
          <w:rFonts w:hint="cs"/>
          <w:sz w:val="24"/>
          <w:szCs w:val="24"/>
          <w:rtl/>
        </w:rPr>
        <w:t xml:space="preserve"> </w:t>
      </w:r>
      <w:r w:rsidRPr="009F0E75">
        <w:rPr>
          <w:rFonts w:hint="cs"/>
          <w:sz w:val="24"/>
          <w:szCs w:val="24"/>
          <w:rtl/>
        </w:rPr>
        <w:t>המצורפת</w:t>
      </w:r>
      <w:r w:rsidRPr="009F0E75">
        <w:rPr>
          <w:sz w:val="24"/>
          <w:szCs w:val="24"/>
          <w:rtl/>
        </w:rPr>
        <w:t xml:space="preserve"> </w:t>
      </w:r>
      <w:r w:rsidRPr="00BC1843">
        <w:rPr>
          <w:rFonts w:hint="cs"/>
          <w:sz w:val="24"/>
          <w:szCs w:val="24"/>
          <w:rtl/>
        </w:rPr>
        <w:t>ו</w:t>
      </w:r>
      <w:r w:rsidR="007625CC" w:rsidRPr="00BC1843">
        <w:rPr>
          <w:rFonts w:hint="cs"/>
          <w:sz w:val="24"/>
          <w:szCs w:val="24"/>
          <w:rtl/>
        </w:rPr>
        <w:t>ה</w:t>
      </w:r>
      <w:r w:rsidR="00735D30" w:rsidRPr="00BC1843">
        <w:rPr>
          <w:rFonts w:hint="cs"/>
          <w:sz w:val="24"/>
          <w:szCs w:val="24"/>
          <w:rtl/>
        </w:rPr>
        <w:t>מסומנת</w:t>
      </w:r>
      <w:r w:rsidRPr="009F0E75">
        <w:rPr>
          <w:sz w:val="24"/>
          <w:szCs w:val="24"/>
          <w:rtl/>
        </w:rPr>
        <w:t xml:space="preserve"> </w:t>
      </w:r>
      <w:r w:rsidRPr="009F0E75">
        <w:rPr>
          <w:rFonts w:hint="cs"/>
          <w:sz w:val="24"/>
          <w:szCs w:val="24"/>
          <w:rtl/>
        </w:rPr>
        <w:t>בחותמתנו</w:t>
      </w:r>
      <w:r w:rsidRPr="009F0E75">
        <w:rPr>
          <w:sz w:val="24"/>
          <w:szCs w:val="24"/>
          <w:rtl/>
        </w:rPr>
        <w:t xml:space="preserve"> </w:t>
      </w:r>
      <w:r w:rsidRPr="009F0E75">
        <w:rPr>
          <w:rFonts w:hint="cs"/>
          <w:sz w:val="24"/>
          <w:szCs w:val="24"/>
          <w:rtl/>
        </w:rPr>
        <w:t>לשם</w:t>
      </w:r>
      <w:r w:rsidRPr="009F0E75">
        <w:rPr>
          <w:sz w:val="24"/>
          <w:szCs w:val="24"/>
          <w:rtl/>
        </w:rPr>
        <w:t xml:space="preserve"> </w:t>
      </w:r>
      <w:r w:rsidRPr="009F0E75">
        <w:rPr>
          <w:rFonts w:hint="cs"/>
          <w:sz w:val="24"/>
          <w:szCs w:val="24"/>
          <w:rtl/>
        </w:rPr>
        <w:t>זיהוי</w:t>
      </w:r>
      <w:r w:rsidRPr="009F0E75">
        <w:rPr>
          <w:sz w:val="24"/>
          <w:szCs w:val="24"/>
          <w:rtl/>
        </w:rPr>
        <w:t xml:space="preserve"> </w:t>
      </w:r>
      <w:r w:rsidRPr="009F0E75">
        <w:rPr>
          <w:rFonts w:hint="cs"/>
          <w:sz w:val="24"/>
          <w:szCs w:val="24"/>
          <w:rtl/>
        </w:rPr>
        <w:t>בלבד</w:t>
      </w:r>
      <w:r w:rsidRPr="009F0E75">
        <w:rPr>
          <w:sz w:val="24"/>
          <w:szCs w:val="24"/>
          <w:rtl/>
        </w:rPr>
        <w:t xml:space="preserve">, </w:t>
      </w:r>
      <w:r w:rsidRPr="009F0E75">
        <w:rPr>
          <w:rFonts w:hint="cs"/>
          <w:sz w:val="24"/>
          <w:szCs w:val="24"/>
          <w:rtl/>
        </w:rPr>
        <w:t>ואשר</w:t>
      </w:r>
      <w:r w:rsidRPr="009F0E75">
        <w:rPr>
          <w:sz w:val="24"/>
          <w:szCs w:val="24"/>
          <w:rtl/>
        </w:rPr>
        <w:t xml:space="preserve"> </w:t>
      </w:r>
      <w:r w:rsidRPr="009F0E75">
        <w:rPr>
          <w:rFonts w:hint="cs"/>
          <w:sz w:val="24"/>
          <w:szCs w:val="24"/>
          <w:rtl/>
        </w:rPr>
        <w:t>מתייחסת</w:t>
      </w:r>
      <w:r w:rsidRPr="009F0E75">
        <w:rPr>
          <w:sz w:val="24"/>
          <w:szCs w:val="24"/>
          <w:rtl/>
        </w:rPr>
        <w:t xml:space="preserve"> </w:t>
      </w:r>
      <w:r w:rsidRPr="009F0E75">
        <w:rPr>
          <w:rFonts w:hint="cs"/>
          <w:sz w:val="24"/>
          <w:szCs w:val="24"/>
          <w:rtl/>
        </w:rPr>
        <w:t>לפעילות</w:t>
      </w:r>
      <w:r w:rsidRPr="009F0E75">
        <w:rPr>
          <w:sz w:val="24"/>
          <w:szCs w:val="24"/>
          <w:rtl/>
        </w:rPr>
        <w:t xml:space="preserve"> </w:t>
      </w:r>
      <w:r w:rsidRPr="009F0E75">
        <w:rPr>
          <w:rFonts w:hint="cs"/>
          <w:sz w:val="24"/>
          <w:szCs w:val="24"/>
          <w:rtl/>
        </w:rPr>
        <w:t>מחקר</w:t>
      </w:r>
      <w:r w:rsidRPr="009F0E75">
        <w:rPr>
          <w:sz w:val="24"/>
          <w:szCs w:val="24"/>
          <w:rtl/>
        </w:rPr>
        <w:t xml:space="preserve"> </w:t>
      </w:r>
      <w:r w:rsidRPr="009F0E75">
        <w:rPr>
          <w:rFonts w:hint="cs"/>
          <w:sz w:val="24"/>
          <w:szCs w:val="24"/>
          <w:rtl/>
        </w:rPr>
        <w:t>ופיתוח</w:t>
      </w:r>
      <w:r w:rsidR="00487FA3" w:rsidRPr="009F0E75">
        <w:rPr>
          <w:rFonts w:hint="cs"/>
          <w:sz w:val="24"/>
          <w:szCs w:val="24"/>
          <w:rtl/>
        </w:rPr>
        <w:t xml:space="preserve"> </w:t>
      </w:r>
      <w:r w:rsidRPr="009F0E75">
        <w:rPr>
          <w:rFonts w:hint="cs"/>
          <w:sz w:val="24"/>
          <w:szCs w:val="24"/>
          <w:rtl/>
        </w:rPr>
        <w:t>בשנת</w:t>
      </w:r>
      <w:r w:rsidRPr="009F0E75">
        <w:rPr>
          <w:sz w:val="24"/>
          <w:szCs w:val="24"/>
          <w:rtl/>
        </w:rPr>
        <w:t xml:space="preserve"> </w:t>
      </w:r>
      <w:r w:rsidRPr="009F0E75">
        <w:rPr>
          <w:rFonts w:hint="cs"/>
          <w:sz w:val="24"/>
          <w:szCs w:val="24"/>
          <w:rtl/>
        </w:rPr>
        <w:t>המס</w:t>
      </w:r>
      <w:r w:rsidR="00A867D9">
        <w:rPr>
          <w:rFonts w:hint="cs"/>
          <w:sz w:val="24"/>
          <w:szCs w:val="24"/>
          <w:rtl/>
        </w:rPr>
        <w:t xml:space="preserve"> </w:t>
      </w:r>
      <w:sdt>
        <w:sdtPr>
          <w:rPr>
            <w:rFonts w:hint="cs"/>
            <w:b/>
            <w:bCs/>
            <w:color w:val="808080" w:themeColor="background1" w:themeShade="80"/>
            <w:sz w:val="24"/>
            <w:szCs w:val="24"/>
            <w:rtl/>
          </w:rPr>
          <w:id w:val="1527136406"/>
          <w:placeholder>
            <w:docPart w:val="DefaultPlaceholder_1082065158"/>
          </w:placeholder>
        </w:sdtPr>
        <w:sdtEndPr>
          <w:rPr>
            <w:b w:val="0"/>
            <w:bCs w:val="0"/>
          </w:rPr>
        </w:sdtEndPr>
        <w:sdtContent>
          <w:r w:rsidR="00A867D9" w:rsidRPr="00A867D9">
            <w:rPr>
              <w:rFonts w:hint="cs"/>
              <w:b/>
              <w:bCs/>
              <w:color w:val="808080" w:themeColor="background1" w:themeShade="80"/>
              <w:sz w:val="24"/>
              <w:szCs w:val="24"/>
              <w:rtl/>
            </w:rPr>
            <w:t>הוסף שנה</w:t>
          </w:r>
        </w:sdtContent>
      </w:sdt>
      <w:r w:rsidR="00A867D9" w:rsidRPr="00A867D9">
        <w:rPr>
          <w:rFonts w:hint="cs"/>
          <w:color w:val="808080" w:themeColor="background1" w:themeShade="80"/>
          <w:sz w:val="24"/>
          <w:szCs w:val="24"/>
          <w:rtl/>
        </w:rPr>
        <w:t xml:space="preserve"> </w:t>
      </w:r>
      <w:r w:rsidRPr="009F0E75">
        <w:rPr>
          <w:rFonts w:hint="cs"/>
          <w:sz w:val="24"/>
          <w:szCs w:val="24"/>
          <w:rtl/>
        </w:rPr>
        <w:t>הצהרה</w:t>
      </w:r>
      <w:r w:rsidRPr="009F0E75">
        <w:rPr>
          <w:sz w:val="24"/>
          <w:szCs w:val="24"/>
          <w:rtl/>
        </w:rPr>
        <w:t xml:space="preserve"> </w:t>
      </w:r>
      <w:r w:rsidRPr="009F0E75">
        <w:rPr>
          <w:rFonts w:hint="cs"/>
          <w:sz w:val="24"/>
          <w:szCs w:val="24"/>
          <w:rtl/>
        </w:rPr>
        <w:t>זו</w:t>
      </w:r>
      <w:r w:rsidRPr="009F0E75">
        <w:rPr>
          <w:sz w:val="24"/>
          <w:szCs w:val="24"/>
          <w:rtl/>
        </w:rPr>
        <w:t xml:space="preserve"> </w:t>
      </w:r>
      <w:r w:rsidRPr="009F0E75">
        <w:rPr>
          <w:rFonts w:hint="cs"/>
          <w:sz w:val="24"/>
          <w:szCs w:val="24"/>
          <w:rtl/>
        </w:rPr>
        <w:t>הינה</w:t>
      </w:r>
      <w:r w:rsidRPr="009F0E75">
        <w:rPr>
          <w:sz w:val="24"/>
          <w:szCs w:val="24"/>
          <w:rtl/>
        </w:rPr>
        <w:t xml:space="preserve"> </w:t>
      </w:r>
      <w:r w:rsidRPr="009F0E75">
        <w:rPr>
          <w:rFonts w:hint="cs"/>
          <w:sz w:val="24"/>
          <w:szCs w:val="24"/>
          <w:rtl/>
        </w:rPr>
        <w:t>באחריות</w:t>
      </w:r>
      <w:r w:rsidRPr="009F0E75">
        <w:rPr>
          <w:sz w:val="24"/>
          <w:szCs w:val="24"/>
          <w:rtl/>
        </w:rPr>
        <w:t xml:space="preserve"> </w:t>
      </w:r>
      <w:r w:rsidRPr="009F0E75">
        <w:rPr>
          <w:rFonts w:hint="cs"/>
          <w:sz w:val="24"/>
          <w:szCs w:val="24"/>
          <w:rtl/>
        </w:rPr>
        <w:t>הנהלת</w:t>
      </w:r>
      <w:r w:rsidRPr="009F0E75">
        <w:rPr>
          <w:sz w:val="24"/>
          <w:szCs w:val="24"/>
          <w:rtl/>
        </w:rPr>
        <w:t xml:space="preserve"> </w:t>
      </w:r>
      <w:r w:rsidRPr="009F0E75">
        <w:rPr>
          <w:rFonts w:hint="cs"/>
          <w:sz w:val="24"/>
          <w:szCs w:val="24"/>
          <w:rtl/>
        </w:rPr>
        <w:t>החברה</w:t>
      </w:r>
      <w:r w:rsidRPr="009F0E75">
        <w:rPr>
          <w:sz w:val="24"/>
          <w:szCs w:val="24"/>
          <w:rtl/>
        </w:rPr>
        <w:t xml:space="preserve">. </w:t>
      </w:r>
      <w:r w:rsidRPr="009F0E75">
        <w:rPr>
          <w:rFonts w:hint="cs"/>
          <w:sz w:val="24"/>
          <w:szCs w:val="24"/>
          <w:rtl/>
        </w:rPr>
        <w:t>אחריותנו</w:t>
      </w:r>
      <w:r w:rsidRPr="009F0E75">
        <w:rPr>
          <w:sz w:val="24"/>
          <w:szCs w:val="24"/>
          <w:rtl/>
        </w:rPr>
        <w:t xml:space="preserve"> </w:t>
      </w:r>
      <w:r w:rsidRPr="009F0E75">
        <w:rPr>
          <w:rFonts w:hint="cs"/>
          <w:sz w:val="24"/>
          <w:szCs w:val="24"/>
          <w:rtl/>
        </w:rPr>
        <w:t>היא</w:t>
      </w:r>
      <w:r w:rsidRPr="009F0E75">
        <w:rPr>
          <w:sz w:val="24"/>
          <w:szCs w:val="24"/>
          <w:rtl/>
        </w:rPr>
        <w:t xml:space="preserve"> </w:t>
      </w:r>
      <w:r w:rsidRPr="009F0E75">
        <w:rPr>
          <w:rFonts w:hint="cs"/>
          <w:sz w:val="24"/>
          <w:szCs w:val="24"/>
          <w:rtl/>
        </w:rPr>
        <w:t>לחוות</w:t>
      </w:r>
      <w:r w:rsidRPr="009F0E75">
        <w:rPr>
          <w:sz w:val="24"/>
          <w:szCs w:val="24"/>
          <w:rtl/>
        </w:rPr>
        <w:t xml:space="preserve"> </w:t>
      </w:r>
      <w:r w:rsidRPr="009F0E75">
        <w:rPr>
          <w:rFonts w:hint="cs"/>
          <w:sz w:val="24"/>
          <w:szCs w:val="24"/>
          <w:rtl/>
        </w:rPr>
        <w:t>דעה</w:t>
      </w:r>
      <w:r w:rsidRPr="009F0E75">
        <w:rPr>
          <w:sz w:val="24"/>
          <w:szCs w:val="24"/>
          <w:rtl/>
        </w:rPr>
        <w:t xml:space="preserve"> </w:t>
      </w:r>
      <w:r w:rsidRPr="009F0E75">
        <w:rPr>
          <w:rFonts w:hint="cs"/>
          <w:sz w:val="24"/>
          <w:szCs w:val="24"/>
          <w:rtl/>
        </w:rPr>
        <w:t>על</w:t>
      </w:r>
      <w:r w:rsidRPr="009F0E75">
        <w:rPr>
          <w:sz w:val="24"/>
          <w:szCs w:val="24"/>
          <w:rtl/>
        </w:rPr>
        <w:t xml:space="preserve"> </w:t>
      </w:r>
      <w:r w:rsidRPr="009F0E75">
        <w:rPr>
          <w:rFonts w:hint="cs"/>
          <w:sz w:val="24"/>
          <w:szCs w:val="24"/>
          <w:rtl/>
        </w:rPr>
        <w:t>הנתונים</w:t>
      </w:r>
      <w:r w:rsidRPr="009F0E75">
        <w:rPr>
          <w:sz w:val="24"/>
          <w:szCs w:val="24"/>
          <w:rtl/>
        </w:rPr>
        <w:t xml:space="preserve"> </w:t>
      </w:r>
      <w:r w:rsidR="00B22D13" w:rsidRPr="00BC1843">
        <w:rPr>
          <w:rFonts w:hint="cs"/>
          <w:sz w:val="24"/>
          <w:szCs w:val="24"/>
          <w:rtl/>
        </w:rPr>
        <w:t xml:space="preserve">הכספיים </w:t>
      </w:r>
      <w:r w:rsidRPr="00BC1843">
        <w:rPr>
          <w:rFonts w:hint="cs"/>
          <w:sz w:val="24"/>
          <w:szCs w:val="24"/>
          <w:rtl/>
        </w:rPr>
        <w:t>החשבונאי</w:t>
      </w:r>
      <w:r w:rsidR="007337DF" w:rsidRPr="00BC1843">
        <w:rPr>
          <w:rFonts w:hint="cs"/>
          <w:sz w:val="24"/>
          <w:szCs w:val="24"/>
          <w:rtl/>
        </w:rPr>
        <w:t>י</w:t>
      </w:r>
      <w:r w:rsidRPr="00BC1843">
        <w:rPr>
          <w:rFonts w:hint="cs"/>
          <w:sz w:val="24"/>
          <w:szCs w:val="24"/>
          <w:rtl/>
        </w:rPr>
        <w:t>ם</w:t>
      </w:r>
      <w:r w:rsidRPr="009F0E75">
        <w:rPr>
          <w:sz w:val="24"/>
          <w:szCs w:val="24"/>
          <w:rtl/>
        </w:rPr>
        <w:t xml:space="preserve"> </w:t>
      </w:r>
      <w:r w:rsidRPr="009F0E75">
        <w:rPr>
          <w:rFonts w:hint="cs"/>
          <w:sz w:val="24"/>
          <w:szCs w:val="24"/>
          <w:rtl/>
        </w:rPr>
        <w:t>המפורטים</w:t>
      </w:r>
      <w:r w:rsidRPr="009F0E75">
        <w:rPr>
          <w:sz w:val="24"/>
          <w:szCs w:val="24"/>
          <w:rtl/>
        </w:rPr>
        <w:t xml:space="preserve"> </w:t>
      </w:r>
      <w:r w:rsidRPr="009F0E75">
        <w:rPr>
          <w:rFonts w:hint="cs"/>
          <w:sz w:val="24"/>
          <w:szCs w:val="24"/>
          <w:rtl/>
        </w:rPr>
        <w:t>בסעיף 4</w:t>
      </w:r>
      <w:r w:rsidRPr="009F0E75">
        <w:rPr>
          <w:sz w:val="24"/>
          <w:szCs w:val="24"/>
          <w:rtl/>
        </w:rPr>
        <w:t xml:space="preserve"> </w:t>
      </w:r>
      <w:r w:rsidR="00487FA3" w:rsidRPr="00BC1843">
        <w:rPr>
          <w:rFonts w:hint="cs"/>
          <w:sz w:val="24"/>
          <w:szCs w:val="24"/>
          <w:rtl/>
        </w:rPr>
        <w:t>בהצהרה</w:t>
      </w:r>
      <w:r w:rsidRPr="009F0E75">
        <w:rPr>
          <w:sz w:val="24"/>
          <w:szCs w:val="24"/>
          <w:rtl/>
        </w:rPr>
        <w:t xml:space="preserve"> </w:t>
      </w:r>
      <w:r w:rsidRPr="009F0E75">
        <w:rPr>
          <w:rFonts w:hint="cs"/>
          <w:sz w:val="24"/>
          <w:szCs w:val="24"/>
          <w:rtl/>
        </w:rPr>
        <w:t>בהתבסס</w:t>
      </w:r>
      <w:r w:rsidRPr="009F0E75">
        <w:rPr>
          <w:sz w:val="24"/>
          <w:szCs w:val="24"/>
          <w:rtl/>
        </w:rPr>
        <w:t xml:space="preserve"> </w:t>
      </w:r>
      <w:r w:rsidRPr="009F0E75">
        <w:rPr>
          <w:rFonts w:hint="cs"/>
          <w:sz w:val="24"/>
          <w:szCs w:val="24"/>
          <w:rtl/>
        </w:rPr>
        <w:t>על</w:t>
      </w:r>
      <w:r w:rsidRPr="009F0E75">
        <w:rPr>
          <w:sz w:val="24"/>
          <w:szCs w:val="24"/>
          <w:rtl/>
        </w:rPr>
        <w:t xml:space="preserve"> </w:t>
      </w:r>
      <w:r w:rsidRPr="009F0E75">
        <w:rPr>
          <w:rFonts w:hint="cs"/>
          <w:sz w:val="24"/>
          <w:szCs w:val="24"/>
          <w:rtl/>
        </w:rPr>
        <w:t>ביקורתנו</w:t>
      </w:r>
      <w:r w:rsidRPr="009F0E75">
        <w:rPr>
          <w:sz w:val="24"/>
          <w:szCs w:val="24"/>
          <w:rtl/>
        </w:rPr>
        <w:t>.</w:t>
      </w:r>
    </w:p>
    <w:p w:rsidR="00FB033E" w:rsidRPr="009F0E75" w:rsidRDefault="00FB033E" w:rsidP="009F0E75">
      <w:pPr>
        <w:bidi/>
        <w:spacing w:line="360" w:lineRule="auto"/>
        <w:jc w:val="both"/>
        <w:rPr>
          <w:sz w:val="24"/>
        </w:rPr>
      </w:pPr>
      <w:r w:rsidRPr="009F0E75">
        <w:rPr>
          <w:rFonts w:cs="Arial" w:hint="cs"/>
          <w:sz w:val="24"/>
          <w:szCs w:val="24"/>
          <w:rtl/>
        </w:rPr>
        <w:t>ערכנו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את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ביקורתנו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בהתאם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לתקני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ביקורת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מקובלים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בישראל</w:t>
      </w:r>
      <w:r w:rsidRPr="009F0E75">
        <w:rPr>
          <w:rFonts w:cs="Arial"/>
          <w:sz w:val="24"/>
          <w:szCs w:val="24"/>
          <w:rtl/>
        </w:rPr>
        <w:t xml:space="preserve">. </w:t>
      </w:r>
      <w:r w:rsidRPr="009F0E75">
        <w:rPr>
          <w:rFonts w:cs="Arial" w:hint="cs"/>
          <w:sz w:val="24"/>
          <w:szCs w:val="24"/>
          <w:rtl/>
        </w:rPr>
        <w:t>על</w:t>
      </w:r>
      <w:r w:rsidRPr="009F0E75">
        <w:rPr>
          <w:rFonts w:cs="Arial"/>
          <w:sz w:val="24"/>
          <w:szCs w:val="24"/>
          <w:rtl/>
        </w:rPr>
        <w:t>-</w:t>
      </w:r>
      <w:r w:rsidRPr="009F0E75">
        <w:rPr>
          <w:rFonts w:cs="Arial" w:hint="cs"/>
          <w:sz w:val="24"/>
          <w:szCs w:val="24"/>
          <w:rtl/>
        </w:rPr>
        <w:t>פי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תקנים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אלה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נדרש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מאתנו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לתכנן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את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הביקורת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ולבצעה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במטרה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להשיג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מידה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סבירה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של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ביטחון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שאין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בנתונים</w:t>
      </w:r>
      <w:r w:rsidR="00243D27" w:rsidRPr="009F0E75">
        <w:rPr>
          <w:rFonts w:cs="Arial" w:hint="cs"/>
          <w:sz w:val="24"/>
          <w:szCs w:val="24"/>
          <w:rtl/>
        </w:rPr>
        <w:t xml:space="preserve"> </w:t>
      </w:r>
      <w:r w:rsidR="00243D27" w:rsidRPr="00BC1843">
        <w:rPr>
          <w:rFonts w:cs="Arial" w:hint="cs"/>
          <w:sz w:val="24"/>
          <w:szCs w:val="24"/>
          <w:rtl/>
        </w:rPr>
        <w:t>הכספיים</w:t>
      </w:r>
      <w:r w:rsidRPr="00BC1843">
        <w:rPr>
          <w:rFonts w:cs="Arial"/>
          <w:sz w:val="24"/>
          <w:szCs w:val="24"/>
          <w:rtl/>
        </w:rPr>
        <w:t xml:space="preserve"> </w:t>
      </w:r>
      <w:r w:rsidRPr="00BC1843">
        <w:rPr>
          <w:rFonts w:cs="Arial" w:hint="cs"/>
          <w:sz w:val="24"/>
          <w:szCs w:val="24"/>
          <w:rtl/>
        </w:rPr>
        <w:t>החשבונא</w:t>
      </w:r>
      <w:r w:rsidR="007337DF" w:rsidRPr="00BC1843">
        <w:rPr>
          <w:rFonts w:cs="Arial" w:hint="cs"/>
          <w:sz w:val="24"/>
          <w:szCs w:val="24"/>
          <w:rtl/>
        </w:rPr>
        <w:t>י</w:t>
      </w:r>
      <w:r w:rsidRPr="00BC1843">
        <w:rPr>
          <w:rFonts w:cs="Arial" w:hint="cs"/>
          <w:sz w:val="24"/>
          <w:szCs w:val="24"/>
          <w:rtl/>
        </w:rPr>
        <w:t>ים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בסעיף 4</w:t>
      </w:r>
      <w:r w:rsidRPr="009F0E75">
        <w:rPr>
          <w:rFonts w:cs="Arial"/>
          <w:sz w:val="24"/>
          <w:szCs w:val="24"/>
          <w:rtl/>
        </w:rPr>
        <w:t xml:space="preserve"> </w:t>
      </w:r>
      <w:r w:rsidR="00487FA3" w:rsidRPr="00BC1843">
        <w:rPr>
          <w:rFonts w:cs="Arial" w:hint="cs"/>
          <w:sz w:val="24"/>
          <w:szCs w:val="24"/>
          <w:rtl/>
        </w:rPr>
        <w:t>בהצהרה</w:t>
      </w:r>
      <w:r w:rsidRPr="009F0E75">
        <w:rPr>
          <w:rFonts w:cs="Arial" w:hint="cs"/>
          <w:sz w:val="24"/>
          <w:szCs w:val="24"/>
          <w:rtl/>
        </w:rPr>
        <w:t xml:space="preserve"> הנ</w:t>
      </w:r>
      <w:r w:rsidRPr="009F0E75">
        <w:rPr>
          <w:rFonts w:cs="Arial"/>
          <w:sz w:val="24"/>
          <w:szCs w:val="24"/>
          <w:rtl/>
        </w:rPr>
        <w:t>"</w:t>
      </w:r>
      <w:r w:rsidRPr="009F0E75">
        <w:rPr>
          <w:rFonts w:cs="Arial" w:hint="cs"/>
          <w:sz w:val="24"/>
          <w:szCs w:val="24"/>
          <w:rtl/>
        </w:rPr>
        <w:t>ל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הצגה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מוטעית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מהותית</w:t>
      </w:r>
      <w:r w:rsidRPr="009F0E75">
        <w:rPr>
          <w:rFonts w:cs="Arial"/>
          <w:sz w:val="24"/>
          <w:szCs w:val="24"/>
          <w:rtl/>
        </w:rPr>
        <w:t xml:space="preserve">. </w:t>
      </w:r>
      <w:r w:rsidRPr="009F0E75">
        <w:rPr>
          <w:rFonts w:cs="Arial" w:hint="cs"/>
          <w:sz w:val="24"/>
          <w:szCs w:val="24"/>
          <w:rtl/>
        </w:rPr>
        <w:t>ביקורת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כוללת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בדיקה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מדגמית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של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ראיות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התומכות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בסכומים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ובמידע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שבנתונים</w:t>
      </w:r>
      <w:r w:rsidRPr="009F0E75">
        <w:rPr>
          <w:rFonts w:cs="Arial"/>
          <w:sz w:val="24"/>
          <w:szCs w:val="24"/>
          <w:rtl/>
        </w:rPr>
        <w:t xml:space="preserve"> </w:t>
      </w:r>
      <w:r w:rsidR="00243D27" w:rsidRPr="00BC1843">
        <w:rPr>
          <w:rFonts w:cs="Arial" w:hint="cs"/>
          <w:sz w:val="24"/>
          <w:szCs w:val="24"/>
          <w:rtl/>
        </w:rPr>
        <w:t xml:space="preserve">הכספיים </w:t>
      </w:r>
      <w:r w:rsidRPr="00BC1843">
        <w:rPr>
          <w:rFonts w:cs="Arial" w:hint="cs"/>
          <w:sz w:val="24"/>
          <w:szCs w:val="24"/>
          <w:rtl/>
        </w:rPr>
        <w:t>החשבונאי</w:t>
      </w:r>
      <w:r w:rsidR="009011DF" w:rsidRPr="00BC1843">
        <w:rPr>
          <w:rFonts w:cs="Arial" w:hint="cs"/>
          <w:sz w:val="24"/>
          <w:szCs w:val="24"/>
          <w:rtl/>
        </w:rPr>
        <w:t>י</w:t>
      </w:r>
      <w:r w:rsidRPr="00BC1843">
        <w:rPr>
          <w:rFonts w:cs="Arial" w:hint="cs"/>
          <w:sz w:val="24"/>
          <w:szCs w:val="24"/>
          <w:rtl/>
        </w:rPr>
        <w:t>ם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 xml:space="preserve">בסעיף 4 </w:t>
      </w:r>
      <w:r w:rsidR="00487FA3" w:rsidRPr="00BC1843">
        <w:rPr>
          <w:rFonts w:cs="Arial" w:hint="cs"/>
          <w:sz w:val="24"/>
          <w:szCs w:val="24"/>
          <w:rtl/>
        </w:rPr>
        <w:t>בהצהרה</w:t>
      </w:r>
      <w:r w:rsidRPr="009F0E75">
        <w:rPr>
          <w:rFonts w:cs="Arial"/>
          <w:sz w:val="24"/>
          <w:szCs w:val="24"/>
          <w:rtl/>
        </w:rPr>
        <w:t xml:space="preserve">. </w:t>
      </w:r>
      <w:r w:rsidRPr="009F0E75">
        <w:rPr>
          <w:rFonts w:cs="Arial" w:hint="cs"/>
          <w:sz w:val="24"/>
          <w:szCs w:val="24"/>
          <w:rtl/>
        </w:rPr>
        <w:t>ביקורת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כוללת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גם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בחינה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של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האומדנים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המשמעותיים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שנעשו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על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ידיכם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וכן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הערכת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נאותות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ההצגה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של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הנתונים</w:t>
      </w:r>
      <w:r w:rsidR="00243D27" w:rsidRPr="009F0E75">
        <w:rPr>
          <w:rFonts w:cs="Arial" w:hint="cs"/>
          <w:sz w:val="24"/>
          <w:szCs w:val="24"/>
          <w:rtl/>
        </w:rPr>
        <w:t xml:space="preserve"> </w:t>
      </w:r>
      <w:r w:rsidR="00243D27" w:rsidRPr="00BC1843">
        <w:rPr>
          <w:rFonts w:cs="Arial" w:hint="cs"/>
          <w:sz w:val="24"/>
          <w:szCs w:val="24"/>
          <w:rtl/>
        </w:rPr>
        <w:t>הכספיים</w:t>
      </w:r>
      <w:r w:rsidRPr="00BC1843">
        <w:rPr>
          <w:rFonts w:cs="Arial"/>
          <w:sz w:val="24"/>
          <w:szCs w:val="24"/>
          <w:rtl/>
        </w:rPr>
        <w:t xml:space="preserve"> </w:t>
      </w:r>
      <w:r w:rsidRPr="00BC1843">
        <w:rPr>
          <w:rFonts w:cs="Arial" w:hint="cs"/>
          <w:sz w:val="24"/>
          <w:szCs w:val="24"/>
          <w:rtl/>
        </w:rPr>
        <w:t>החשבונאי</w:t>
      </w:r>
      <w:r w:rsidR="007337DF" w:rsidRPr="00BC1843">
        <w:rPr>
          <w:rFonts w:cs="Arial" w:hint="cs"/>
          <w:sz w:val="24"/>
          <w:szCs w:val="24"/>
          <w:rtl/>
        </w:rPr>
        <w:t>י</w:t>
      </w:r>
      <w:r w:rsidRPr="00BC1843">
        <w:rPr>
          <w:rFonts w:cs="Arial" w:hint="cs"/>
          <w:sz w:val="24"/>
          <w:szCs w:val="24"/>
          <w:rtl/>
        </w:rPr>
        <w:t>ם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בסעיף 4</w:t>
      </w:r>
      <w:r w:rsidRPr="009F0E75">
        <w:rPr>
          <w:rFonts w:cs="Arial"/>
          <w:sz w:val="24"/>
          <w:szCs w:val="24"/>
          <w:rtl/>
        </w:rPr>
        <w:t xml:space="preserve"> </w:t>
      </w:r>
      <w:r w:rsidR="00487FA3" w:rsidRPr="00BC1843">
        <w:rPr>
          <w:rFonts w:cs="Arial" w:hint="cs"/>
          <w:sz w:val="24"/>
          <w:szCs w:val="24"/>
          <w:rtl/>
        </w:rPr>
        <w:t>בהצהרה</w:t>
      </w:r>
      <w:r w:rsidRPr="009F0E75">
        <w:rPr>
          <w:rFonts w:cs="Arial"/>
          <w:sz w:val="24"/>
          <w:szCs w:val="24"/>
          <w:rtl/>
        </w:rPr>
        <w:t xml:space="preserve">. </w:t>
      </w:r>
      <w:r w:rsidRPr="009F0E75">
        <w:rPr>
          <w:rFonts w:cs="Arial" w:hint="cs"/>
          <w:sz w:val="24"/>
          <w:szCs w:val="24"/>
          <w:rtl/>
        </w:rPr>
        <w:t>אנו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סבורים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שביקורתנו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מספקת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בסיס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נאות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לחוות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דעתנו</w:t>
      </w:r>
      <w:r w:rsidRPr="009F0E75">
        <w:rPr>
          <w:rFonts w:cs="Arial"/>
          <w:sz w:val="24"/>
          <w:szCs w:val="24"/>
          <w:rtl/>
        </w:rPr>
        <w:t xml:space="preserve">.  </w:t>
      </w:r>
    </w:p>
    <w:p w:rsidR="00592B10" w:rsidRPr="009F0E75" w:rsidRDefault="00FB033E" w:rsidP="009F0E75">
      <w:pPr>
        <w:bidi/>
        <w:rPr>
          <w:rFonts w:cs="Arial"/>
          <w:sz w:val="24"/>
          <w:szCs w:val="24"/>
          <w:rtl/>
        </w:rPr>
      </w:pPr>
      <w:r w:rsidRPr="009F0E75">
        <w:rPr>
          <w:rFonts w:cs="Arial" w:hint="cs"/>
          <w:sz w:val="24"/>
          <w:szCs w:val="24"/>
          <w:rtl/>
        </w:rPr>
        <w:t>לדעתנו</w:t>
      </w:r>
      <w:r w:rsidRPr="009F0E75">
        <w:rPr>
          <w:rFonts w:cs="Arial"/>
          <w:sz w:val="24"/>
          <w:szCs w:val="24"/>
          <w:rtl/>
        </w:rPr>
        <w:t xml:space="preserve">, </w:t>
      </w:r>
      <w:r w:rsidRPr="009F0E75">
        <w:rPr>
          <w:rFonts w:cs="Arial" w:hint="cs"/>
          <w:sz w:val="24"/>
          <w:szCs w:val="24"/>
          <w:rtl/>
        </w:rPr>
        <w:t>הנתונים</w:t>
      </w:r>
      <w:r w:rsidR="00B22D13" w:rsidRPr="009F0E75">
        <w:rPr>
          <w:rFonts w:cs="Arial" w:hint="cs"/>
          <w:sz w:val="24"/>
          <w:szCs w:val="24"/>
          <w:rtl/>
        </w:rPr>
        <w:t xml:space="preserve"> </w:t>
      </w:r>
      <w:r w:rsidR="00B22D13" w:rsidRPr="00BC1843">
        <w:rPr>
          <w:rFonts w:cs="Arial" w:hint="cs"/>
          <w:sz w:val="24"/>
          <w:szCs w:val="24"/>
          <w:rtl/>
        </w:rPr>
        <w:t>הכספיים</w:t>
      </w:r>
      <w:r w:rsidR="004207B6" w:rsidRPr="00BC1843">
        <w:rPr>
          <w:rFonts w:cs="Arial" w:hint="cs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החשבונאיים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 xml:space="preserve">בסעיף 4 </w:t>
      </w:r>
      <w:r w:rsidR="00487FA3">
        <w:rPr>
          <w:rFonts w:cs="Arial" w:hint="cs"/>
          <w:sz w:val="24"/>
          <w:szCs w:val="24"/>
          <w:rtl/>
        </w:rPr>
        <w:t>בהצהרה</w:t>
      </w:r>
      <w:r w:rsidRPr="009F0E75">
        <w:rPr>
          <w:rFonts w:cs="Arial" w:hint="cs"/>
          <w:sz w:val="24"/>
          <w:szCs w:val="24"/>
          <w:rtl/>
        </w:rPr>
        <w:t xml:space="preserve"> הנ</w:t>
      </w:r>
      <w:r w:rsidRPr="009F0E75">
        <w:rPr>
          <w:rFonts w:cs="Arial"/>
          <w:sz w:val="24"/>
          <w:szCs w:val="24"/>
          <w:rtl/>
        </w:rPr>
        <w:t>"</w:t>
      </w:r>
      <w:r w:rsidRPr="009F0E75">
        <w:rPr>
          <w:rFonts w:cs="Arial" w:hint="cs"/>
          <w:sz w:val="24"/>
          <w:szCs w:val="24"/>
          <w:rtl/>
        </w:rPr>
        <w:t>ל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משקפים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באופן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נאות</w:t>
      </w:r>
      <w:r w:rsidRPr="009F0E75">
        <w:rPr>
          <w:rFonts w:cs="Arial"/>
          <w:sz w:val="24"/>
          <w:szCs w:val="24"/>
          <w:rtl/>
        </w:rPr>
        <w:t xml:space="preserve">, </w:t>
      </w:r>
      <w:r w:rsidRPr="009F0E75">
        <w:rPr>
          <w:rFonts w:cs="Arial" w:hint="cs"/>
          <w:sz w:val="24"/>
          <w:szCs w:val="24"/>
          <w:rtl/>
        </w:rPr>
        <w:t>מכל</w:t>
      </w:r>
      <w:r w:rsidRPr="009F0E75">
        <w:rPr>
          <w:rFonts w:cs="Arial"/>
          <w:sz w:val="24"/>
          <w:szCs w:val="24"/>
          <w:rtl/>
        </w:rPr>
        <w:t xml:space="preserve"> </w:t>
      </w:r>
      <w:r w:rsidRPr="009F0E75">
        <w:rPr>
          <w:rFonts w:cs="Arial" w:hint="cs"/>
          <w:sz w:val="24"/>
          <w:szCs w:val="24"/>
          <w:rtl/>
        </w:rPr>
        <w:t>הבחינות</w:t>
      </w:r>
      <w:r w:rsidR="00592B10" w:rsidRPr="009F0E75">
        <w:rPr>
          <w:rFonts w:cs="Arial" w:hint="cs"/>
          <w:sz w:val="24"/>
          <w:szCs w:val="24"/>
          <w:rtl/>
        </w:rPr>
        <w:t xml:space="preserve"> המהותיות</w:t>
      </w:r>
      <w:r w:rsidR="00592B10" w:rsidRPr="009F0E75">
        <w:rPr>
          <w:rFonts w:cs="Arial"/>
          <w:sz w:val="24"/>
          <w:szCs w:val="24"/>
          <w:rtl/>
        </w:rPr>
        <w:t xml:space="preserve">, </w:t>
      </w:r>
      <w:r w:rsidR="00592B10" w:rsidRPr="009F0E75">
        <w:rPr>
          <w:rFonts w:cs="Arial" w:hint="cs"/>
          <w:sz w:val="24"/>
          <w:szCs w:val="24"/>
          <w:rtl/>
        </w:rPr>
        <w:t>בהתאם</w:t>
      </w:r>
      <w:r w:rsidR="00592B10" w:rsidRPr="009F0E75">
        <w:rPr>
          <w:rFonts w:cs="Arial"/>
          <w:sz w:val="24"/>
          <w:szCs w:val="24"/>
          <w:rtl/>
        </w:rPr>
        <w:t xml:space="preserve"> </w:t>
      </w:r>
      <w:r w:rsidR="00592B10" w:rsidRPr="009F0E75">
        <w:rPr>
          <w:rFonts w:cs="Arial" w:hint="cs"/>
          <w:sz w:val="24"/>
          <w:szCs w:val="24"/>
          <w:rtl/>
        </w:rPr>
        <w:t>לספרי</w:t>
      </w:r>
      <w:r w:rsidR="00592B10" w:rsidRPr="009F0E75">
        <w:rPr>
          <w:rFonts w:cs="Arial"/>
          <w:sz w:val="24"/>
          <w:szCs w:val="24"/>
          <w:rtl/>
        </w:rPr>
        <w:t xml:space="preserve"> </w:t>
      </w:r>
      <w:r w:rsidR="00592B10" w:rsidRPr="009F0E75">
        <w:rPr>
          <w:rFonts w:cs="Arial" w:hint="cs"/>
          <w:sz w:val="24"/>
          <w:szCs w:val="24"/>
          <w:rtl/>
        </w:rPr>
        <w:t>החשבונות</w:t>
      </w:r>
      <w:r w:rsidR="00592B10" w:rsidRPr="009F0E75">
        <w:rPr>
          <w:rFonts w:cs="Arial"/>
          <w:sz w:val="24"/>
          <w:szCs w:val="24"/>
          <w:rtl/>
        </w:rPr>
        <w:t xml:space="preserve"> </w:t>
      </w:r>
      <w:r w:rsidR="00592B10" w:rsidRPr="009F0E75">
        <w:rPr>
          <w:rFonts w:cs="Arial" w:hint="cs"/>
          <w:sz w:val="24"/>
          <w:szCs w:val="24"/>
          <w:rtl/>
        </w:rPr>
        <w:t>של</w:t>
      </w:r>
      <w:r w:rsidR="00592B10" w:rsidRPr="009F0E75">
        <w:rPr>
          <w:rFonts w:cs="Arial"/>
          <w:sz w:val="24"/>
          <w:szCs w:val="24"/>
          <w:rtl/>
        </w:rPr>
        <w:t xml:space="preserve"> </w:t>
      </w:r>
      <w:r w:rsidR="00592B10" w:rsidRPr="009F0E75">
        <w:rPr>
          <w:rFonts w:cs="Arial" w:hint="cs"/>
          <w:sz w:val="24"/>
          <w:szCs w:val="24"/>
          <w:rtl/>
        </w:rPr>
        <w:t>החברה</w:t>
      </w:r>
      <w:r w:rsidR="00592B10" w:rsidRPr="009F0E75">
        <w:rPr>
          <w:rFonts w:cs="Arial"/>
          <w:sz w:val="24"/>
          <w:szCs w:val="24"/>
          <w:rtl/>
        </w:rPr>
        <w:t xml:space="preserve"> </w:t>
      </w:r>
      <w:r w:rsidR="00592B10" w:rsidRPr="009F0E75">
        <w:rPr>
          <w:rFonts w:cs="Arial" w:hint="cs"/>
          <w:sz w:val="24"/>
          <w:szCs w:val="24"/>
          <w:rtl/>
        </w:rPr>
        <w:t>את</w:t>
      </w:r>
      <w:r w:rsidR="00592B10" w:rsidRPr="009F0E75">
        <w:rPr>
          <w:rFonts w:cs="Arial"/>
          <w:sz w:val="24"/>
          <w:szCs w:val="24"/>
          <w:rtl/>
        </w:rPr>
        <w:t xml:space="preserve"> </w:t>
      </w:r>
      <w:r w:rsidR="00592B10" w:rsidRPr="009F0E75">
        <w:rPr>
          <w:rFonts w:cs="Arial" w:hint="cs"/>
          <w:sz w:val="24"/>
          <w:szCs w:val="24"/>
          <w:rtl/>
        </w:rPr>
        <w:t>האמור</w:t>
      </w:r>
      <w:r w:rsidR="00592B10" w:rsidRPr="009F0E75">
        <w:rPr>
          <w:rFonts w:cs="Arial"/>
          <w:sz w:val="24"/>
          <w:szCs w:val="24"/>
          <w:rtl/>
        </w:rPr>
        <w:t xml:space="preserve"> </w:t>
      </w:r>
      <w:r w:rsidR="00592B10" w:rsidRPr="009F0E75">
        <w:rPr>
          <w:rFonts w:cs="Arial" w:hint="cs"/>
          <w:sz w:val="24"/>
          <w:szCs w:val="24"/>
          <w:rtl/>
        </w:rPr>
        <w:t>בהם</w:t>
      </w:r>
      <w:r w:rsidR="00592B10" w:rsidRPr="009F0E75">
        <w:rPr>
          <w:rFonts w:cs="Arial"/>
          <w:sz w:val="24"/>
          <w:szCs w:val="24"/>
          <w:rtl/>
        </w:rPr>
        <w:t xml:space="preserve"> </w:t>
      </w:r>
      <w:r w:rsidR="00592B10" w:rsidRPr="009F0E75">
        <w:rPr>
          <w:rFonts w:cs="Arial" w:hint="cs"/>
          <w:sz w:val="24"/>
          <w:szCs w:val="24"/>
          <w:rtl/>
        </w:rPr>
        <w:t>לתקופה</w:t>
      </w:r>
      <w:r w:rsidR="00592B10" w:rsidRPr="009F0E75">
        <w:rPr>
          <w:rFonts w:cs="Arial"/>
          <w:sz w:val="24"/>
          <w:szCs w:val="24"/>
          <w:rtl/>
        </w:rPr>
        <w:t xml:space="preserve"> </w:t>
      </w:r>
      <w:r w:rsidR="00592B10" w:rsidRPr="009F0E75">
        <w:rPr>
          <w:rFonts w:cs="Arial" w:hint="cs"/>
          <w:sz w:val="24"/>
          <w:szCs w:val="24"/>
          <w:rtl/>
        </w:rPr>
        <w:t>המדווחת.</w:t>
      </w:r>
    </w:p>
    <w:p w:rsidR="00592B10" w:rsidRPr="009F0E75" w:rsidRDefault="00592B10" w:rsidP="009F0E75">
      <w:pPr>
        <w:bidi/>
        <w:rPr>
          <w:rFonts w:cs="Arial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6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1"/>
      </w:tblGrid>
      <w:tr w:rsidR="00B511F0" w:rsidTr="00B22D13">
        <w:tc>
          <w:tcPr>
            <w:tcW w:w="2581" w:type="dxa"/>
          </w:tcPr>
          <w:p w:rsidR="00B511F0" w:rsidRPr="00B511F0" w:rsidRDefault="00B511F0" w:rsidP="00592B10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B511F0">
              <w:rPr>
                <w:rFonts w:cs="Arial" w:hint="cs"/>
                <w:b/>
                <w:bCs/>
                <w:sz w:val="24"/>
                <w:szCs w:val="24"/>
                <w:rtl/>
              </w:rPr>
              <w:t>בכבוד רב,</w:t>
            </w:r>
          </w:p>
        </w:tc>
      </w:tr>
      <w:tr w:rsidR="00B511F0" w:rsidTr="00B22D13">
        <w:tc>
          <w:tcPr>
            <w:tcW w:w="2581" w:type="dxa"/>
          </w:tcPr>
          <w:p w:rsidR="00B511F0" w:rsidRDefault="00B511F0" w:rsidP="00B511F0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B511F0" w:rsidRPr="00B511F0" w:rsidRDefault="00B511F0" w:rsidP="00B511F0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B511F0" w:rsidTr="00B22D13">
        <w:tc>
          <w:tcPr>
            <w:tcW w:w="2581" w:type="dxa"/>
          </w:tcPr>
          <w:p w:rsidR="00B511F0" w:rsidRPr="00B511F0" w:rsidRDefault="00B511F0" w:rsidP="00B511F0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B511F0">
              <w:rPr>
                <w:rFonts w:cs="Arial" w:hint="cs"/>
                <w:b/>
                <w:bCs/>
                <w:sz w:val="24"/>
                <w:szCs w:val="24"/>
                <w:rtl/>
              </w:rPr>
              <w:t>רואי חשבון</w:t>
            </w:r>
          </w:p>
        </w:tc>
      </w:tr>
    </w:tbl>
    <w:p w:rsidR="005E3359" w:rsidRDefault="005E3359" w:rsidP="005E3359">
      <w:pPr>
        <w:bidi/>
        <w:ind w:right="851"/>
        <w:rPr>
          <w:rFonts w:hint="cs"/>
          <w:b/>
          <w:sz w:val="24"/>
          <w:rtl/>
        </w:rPr>
      </w:pPr>
    </w:p>
    <w:tbl>
      <w:tblPr>
        <w:tblStyle w:val="TableGrid"/>
        <w:tblpPr w:leftFromText="180" w:rightFromText="180" w:vertAnchor="page" w:horzAnchor="page" w:tblpX="1021" w:tblpY="3391"/>
        <w:bidiVisual/>
        <w:tblW w:w="495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347"/>
        <w:gridCol w:w="4928"/>
        <w:gridCol w:w="3526"/>
      </w:tblGrid>
      <w:tr w:rsidR="005E3359" w:rsidRPr="00667BB9" w:rsidTr="005E3359">
        <w:trPr>
          <w:trHeight w:hRule="exact" w:val="340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D006C"/>
          </w:tcPr>
          <w:p w:rsidR="005E3359" w:rsidRPr="00810770" w:rsidRDefault="005E3359" w:rsidP="005E3359">
            <w:pPr>
              <w:pStyle w:val="3"/>
              <w:rPr>
                <w:rtl/>
              </w:rPr>
            </w:pPr>
            <w:bookmarkStart w:id="0" w:name="_Toc53404408"/>
            <w:bookmarkStart w:id="1" w:name="_GoBack"/>
            <w:bookmarkEnd w:id="1"/>
            <w:r w:rsidRPr="00810770">
              <w:rPr>
                <w:rFonts w:hint="cs"/>
                <w:rtl/>
              </w:rPr>
              <w:t>פעילות המו"פ של חברת ההייטק הישראלית</w:t>
            </w:r>
            <w:bookmarkEnd w:id="0"/>
          </w:p>
        </w:tc>
      </w:tr>
      <w:tr w:rsidR="005E3359" w:rsidRPr="00667BB9" w:rsidTr="005E335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5E3359" w:rsidRDefault="005E3359" w:rsidP="005E3359">
            <w:pPr>
              <w:pStyle w:val="Norm"/>
              <w:numPr>
                <w:ilvl w:val="0"/>
                <w:numId w:val="2"/>
              </w:numPr>
              <w:rPr>
                <w:sz w:val="20"/>
                <w:szCs w:val="20"/>
                <w:rtl/>
              </w:rPr>
            </w:pPr>
            <w:r w:rsidRPr="00184955">
              <w:rPr>
                <w:rFonts w:hint="eastAsia"/>
                <w:b/>
                <w:bCs/>
                <w:sz w:val="20"/>
                <w:szCs w:val="20"/>
                <w:rtl/>
              </w:rPr>
              <w:t>בהתאם</w:t>
            </w:r>
            <w:r w:rsidRPr="0018495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84955">
              <w:rPr>
                <w:rFonts w:hint="eastAsia"/>
                <w:b/>
                <w:bCs/>
                <w:sz w:val="20"/>
                <w:szCs w:val="20"/>
                <w:rtl/>
              </w:rPr>
              <w:t>לסעיף</w:t>
            </w:r>
            <w:r w:rsidRPr="00184955">
              <w:rPr>
                <w:b/>
                <w:bCs/>
                <w:sz w:val="20"/>
                <w:szCs w:val="20"/>
                <w:rtl/>
              </w:rPr>
              <w:t xml:space="preserve"> 8.2.4</w:t>
            </w:r>
            <w:r>
              <w:rPr>
                <w:rFonts w:hint="cs"/>
                <w:sz w:val="20"/>
                <w:szCs w:val="20"/>
                <w:rtl/>
              </w:rPr>
              <w:t xml:space="preserve"> למסלול ההטבה, על המגיש למלא את הפרטים הבאים.</w:t>
            </w:r>
          </w:p>
          <w:p w:rsidR="005E3359" w:rsidRPr="004B61DC" w:rsidRDefault="005E3359" w:rsidP="005E3359">
            <w:pPr>
              <w:pStyle w:val="Norm"/>
              <w:numPr>
                <w:ilvl w:val="0"/>
                <w:numId w:val="2"/>
              </w:num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יש למלא את כלל הפרטים בהתאם </w:t>
            </w:r>
            <w:r w:rsidRPr="00184955">
              <w:rPr>
                <w:rFonts w:hint="eastAsia"/>
                <w:b/>
                <w:bCs/>
                <w:sz w:val="20"/>
                <w:szCs w:val="20"/>
                <w:rtl/>
              </w:rPr>
              <w:t>לדוח</w:t>
            </w:r>
            <w:r w:rsidRPr="0018495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84955">
              <w:rPr>
                <w:rFonts w:hint="eastAsia"/>
                <w:b/>
                <w:bCs/>
                <w:sz w:val="20"/>
                <w:szCs w:val="20"/>
                <w:rtl/>
              </w:rPr>
              <w:t>הכספי</w:t>
            </w:r>
            <w:r w:rsidRPr="0018495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84955">
              <w:rPr>
                <w:rFonts w:hint="eastAsia"/>
                <w:b/>
                <w:bCs/>
                <w:sz w:val="20"/>
                <w:szCs w:val="20"/>
                <w:rtl/>
              </w:rPr>
              <w:t>המבוקר</w:t>
            </w:r>
            <w:r w:rsidRPr="0018495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84955">
              <w:rPr>
                <w:rFonts w:hint="eastAsia"/>
                <w:b/>
                <w:bCs/>
                <w:sz w:val="20"/>
                <w:szCs w:val="20"/>
                <w:rtl/>
              </w:rPr>
              <w:t>האחרון</w:t>
            </w:r>
            <w:r>
              <w:rPr>
                <w:rFonts w:hint="cs"/>
                <w:sz w:val="20"/>
                <w:szCs w:val="20"/>
                <w:rtl/>
              </w:rPr>
              <w:t xml:space="preserve"> של החברה</w:t>
            </w:r>
          </w:p>
          <w:p w:rsidR="005E3359" w:rsidRPr="00810770" w:rsidRDefault="005E3359" w:rsidP="005E3359">
            <w:pPr>
              <w:pStyle w:val="Heading2"/>
              <w:framePr w:w="0" w:wrap="auto" w:vAnchor="margin" w:xAlign="left" w:yAlign="inline"/>
              <w:numPr>
                <w:ilvl w:val="0"/>
                <w:numId w:val="2"/>
              </w:numPr>
              <w:shd w:val="clear" w:color="auto" w:fill="auto"/>
              <w:outlineLvl w:val="1"/>
              <w:rPr>
                <w:rFonts w:ascii="Arial" w:eastAsiaTheme="minorHAnsi" w:hAnsi="Arial"/>
                <w:b w:val="0"/>
                <w:bCs w:val="0"/>
                <w:color w:val="auto"/>
                <w:sz w:val="20"/>
                <w:szCs w:val="20"/>
                <w:rtl/>
                <w:lang w:eastAsia="en-US"/>
              </w:rPr>
            </w:pPr>
            <w:r w:rsidRPr="00184955">
              <w:rPr>
                <w:rFonts w:ascii="Arial" w:eastAsiaTheme="minorHAnsi" w:hAnsi="Arial" w:hint="eastAsia"/>
                <w:b w:val="0"/>
                <w:bCs w:val="0"/>
                <w:color w:val="auto"/>
                <w:sz w:val="20"/>
                <w:szCs w:val="20"/>
                <w:rtl/>
                <w:lang w:eastAsia="en-US"/>
              </w:rPr>
              <w:t>יש</w:t>
            </w:r>
            <w:r w:rsidRPr="00184955">
              <w:rPr>
                <w:rFonts w:ascii="Arial" w:eastAsiaTheme="minorHAnsi" w:hAnsi="Arial"/>
                <w:b w:val="0"/>
                <w:bCs w:val="0"/>
                <w:color w:val="auto"/>
                <w:sz w:val="20"/>
                <w:szCs w:val="20"/>
                <w:rtl/>
                <w:lang w:eastAsia="en-US"/>
              </w:rPr>
              <w:t xml:space="preserve"> למלא את כלל הסעיפים </w:t>
            </w:r>
            <w:r w:rsidRPr="00FD2191">
              <w:rPr>
                <w:rFonts w:ascii="Arial" w:eastAsiaTheme="minorHAnsi" w:hAnsi="Arial" w:hint="cs"/>
                <w:color w:val="auto"/>
                <w:sz w:val="20"/>
                <w:szCs w:val="20"/>
                <w:rtl/>
                <w:lang w:eastAsia="en-US"/>
              </w:rPr>
              <w:t xml:space="preserve">בש"ח </w:t>
            </w:r>
            <w:r w:rsidRPr="00A21A44">
              <w:rPr>
                <w:rFonts w:ascii="Arial" w:eastAsiaTheme="minorHAnsi" w:hAnsi="Arial" w:hint="cs"/>
                <w:b w:val="0"/>
                <w:bCs w:val="0"/>
                <w:color w:val="auto"/>
                <w:sz w:val="20"/>
                <w:szCs w:val="20"/>
                <w:rtl/>
                <w:lang w:eastAsia="en-US"/>
              </w:rPr>
              <w:t>בלבד</w:t>
            </w:r>
            <w:r w:rsidRPr="00184955">
              <w:rPr>
                <w:rFonts w:ascii="Arial" w:eastAsiaTheme="minorHAnsi" w:hAnsi="Arial"/>
                <w:b w:val="0"/>
                <w:bCs w:val="0"/>
                <w:color w:val="auto"/>
                <w:sz w:val="20"/>
                <w:szCs w:val="20"/>
                <w:rtl/>
                <w:lang w:eastAsia="en-US"/>
              </w:rPr>
              <w:t>.</w:t>
            </w:r>
          </w:p>
        </w:tc>
      </w:tr>
      <w:tr w:rsidR="005E3359" w:rsidRPr="00667BB9" w:rsidTr="005E3359">
        <w:trPr>
          <w:trHeight w:val="227"/>
        </w:trPr>
        <w:tc>
          <w:tcPr>
            <w:tcW w:w="257" w:type="pct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C1A4B"/>
            <w:textDirection w:val="btLr"/>
          </w:tcPr>
          <w:p w:rsidR="005E3359" w:rsidRPr="00E3759B" w:rsidRDefault="005E3359" w:rsidP="005E3359">
            <w:pPr>
              <w:pStyle w:val="Norm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3759B">
              <w:rPr>
                <w:rFonts w:hint="cs"/>
                <w:b/>
                <w:bCs/>
                <w:sz w:val="16"/>
                <w:szCs w:val="16"/>
                <w:rtl/>
              </w:rPr>
              <w:t>הוצאות מו"פ</w:t>
            </w:r>
          </w:p>
        </w:tc>
        <w:tc>
          <w:tcPr>
            <w:tcW w:w="187" w:type="pct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E6E6E6"/>
          </w:tcPr>
          <w:p w:rsidR="005E3359" w:rsidRDefault="005E3359" w:rsidP="005E3359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1.</w:t>
            </w:r>
          </w:p>
        </w:tc>
        <w:tc>
          <w:tcPr>
            <w:tcW w:w="2656" w:type="pct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E6E6E6"/>
            <w:noWrap/>
            <w:tcMar>
              <w:left w:w="0" w:type="dxa"/>
              <w:right w:w="57" w:type="dxa"/>
            </w:tcMar>
          </w:tcPr>
          <w:p w:rsidR="005E3359" w:rsidRDefault="005E3359" w:rsidP="005E3359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היקף ההוצאות הכולל של החברה</w:t>
            </w:r>
          </w:p>
        </w:tc>
        <w:sdt>
          <w:sdtPr>
            <w:rPr>
              <w:color w:val="808080" w:themeColor="background1" w:themeShade="80"/>
              <w:sz w:val="16"/>
              <w:szCs w:val="16"/>
              <w:rtl/>
            </w:rPr>
            <w:id w:val="-1623302759"/>
            <w:placeholder>
              <w:docPart w:val="09A74DC4B4E84B65827C241B0A16BF03"/>
            </w:placeholder>
            <w:showingPlcHdr/>
          </w:sdtPr>
          <w:sdtContent>
            <w:tc>
              <w:tcPr>
                <w:tcW w:w="1900" w:type="pct"/>
                <w:tcBorders>
                  <w:top w:val="single" w:sz="4" w:space="0" w:color="FFFFFF" w:themeColor="background1"/>
                  <w:bottom w:val="single" w:sz="4" w:space="0" w:color="auto"/>
                </w:tcBorders>
                <w:shd w:val="clear" w:color="auto" w:fill="FFFFFF" w:themeFill="background1"/>
                <w:noWrap/>
                <w:vAlign w:val="center"/>
              </w:tcPr>
              <w:p w:rsidR="005E3359" w:rsidRPr="00355E22" w:rsidRDefault="005E3359" w:rsidP="005E3359">
                <w:pPr>
                  <w:pStyle w:val="Norm"/>
                  <w:jc w:val="center"/>
                  <w:rPr>
                    <w:color w:val="808080" w:themeColor="background1" w:themeShade="80"/>
                    <w:sz w:val="16"/>
                    <w:szCs w:val="16"/>
                    <w:rtl/>
                  </w:rPr>
                </w:pPr>
                <w:r w:rsidRPr="00355E22">
                  <w:rPr>
                    <w:rStyle w:val="PlaceholderText"/>
                    <w:color w:val="808080" w:themeColor="background1" w:themeShade="80"/>
                    <w:sz w:val="16"/>
                    <w:szCs w:val="16"/>
                    <w:rtl/>
                  </w:rPr>
                  <w:t xml:space="preserve">להזנת </w:t>
                </w:r>
                <w:r w:rsidRPr="00355E22">
                  <w:rPr>
                    <w:rStyle w:val="PlaceholderText"/>
                    <w:rFonts w:hint="cs"/>
                    <w:color w:val="808080" w:themeColor="background1" w:themeShade="80"/>
                    <w:sz w:val="16"/>
                    <w:szCs w:val="16"/>
                    <w:rtl/>
                  </w:rPr>
                  <w:t>ס' הוצ' כול</w:t>
                </w:r>
                <w:r w:rsidRPr="00355E22">
                  <w:rPr>
                    <w:rStyle w:val="PlaceholderText"/>
                    <w:color w:val="808080" w:themeColor="background1" w:themeShade="80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5E3359" w:rsidRPr="00667BB9" w:rsidTr="005E3359">
        <w:trPr>
          <w:trHeight w:val="227"/>
        </w:trPr>
        <w:tc>
          <w:tcPr>
            <w:tcW w:w="257" w:type="pct"/>
            <w:vMerge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C1A4B"/>
            <w:textDirection w:val="btLr"/>
          </w:tcPr>
          <w:p w:rsidR="005E3359" w:rsidRPr="00E3759B" w:rsidRDefault="005E3359" w:rsidP="005E3359">
            <w:pPr>
              <w:pStyle w:val="Norm"/>
              <w:ind w:left="113" w:right="113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7" w:type="pct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CCCCCC"/>
          </w:tcPr>
          <w:p w:rsidR="005E3359" w:rsidRPr="0020334C" w:rsidRDefault="005E3359" w:rsidP="005E3359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2.</w:t>
            </w:r>
          </w:p>
        </w:tc>
        <w:tc>
          <w:tcPr>
            <w:tcW w:w="2656" w:type="pct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CCCCCC"/>
            <w:noWrap/>
            <w:tcMar>
              <w:left w:w="0" w:type="dxa"/>
              <w:right w:w="57" w:type="dxa"/>
            </w:tcMar>
          </w:tcPr>
          <w:p w:rsidR="005E3359" w:rsidRPr="0020334C" w:rsidRDefault="005E3359" w:rsidP="005E3359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היקף הוצאות המחקר והפיתוח של החברה </w:t>
            </w:r>
          </w:p>
        </w:tc>
        <w:sdt>
          <w:sdtPr>
            <w:rPr>
              <w:color w:val="808080" w:themeColor="background1" w:themeShade="80"/>
              <w:sz w:val="16"/>
              <w:szCs w:val="16"/>
              <w:rtl/>
            </w:rPr>
            <w:id w:val="-1539584355"/>
            <w:placeholder>
              <w:docPart w:val="B19DAA08D26D4B83B560401FF156F6F8"/>
            </w:placeholder>
            <w:showingPlcHdr/>
          </w:sdtPr>
          <w:sdtContent>
            <w:tc>
              <w:tcPr>
                <w:tcW w:w="1900" w:type="pct"/>
                <w:tcBorders>
                  <w:top w:val="single" w:sz="4" w:space="0" w:color="FFFFFF" w:themeColor="background1"/>
                  <w:bottom w:val="single" w:sz="4" w:space="0" w:color="auto"/>
                </w:tcBorders>
                <w:shd w:val="clear" w:color="auto" w:fill="FFFFFF" w:themeFill="background1"/>
                <w:noWrap/>
                <w:vAlign w:val="center"/>
              </w:tcPr>
              <w:p w:rsidR="005E3359" w:rsidRPr="00355E22" w:rsidRDefault="005E3359" w:rsidP="005E3359">
                <w:pPr>
                  <w:pStyle w:val="Norm"/>
                  <w:jc w:val="center"/>
                  <w:rPr>
                    <w:color w:val="808080" w:themeColor="background1" w:themeShade="80"/>
                    <w:sz w:val="16"/>
                    <w:szCs w:val="16"/>
                    <w:rtl/>
                  </w:rPr>
                </w:pPr>
                <w:r w:rsidRPr="00355E22">
                  <w:rPr>
                    <w:rStyle w:val="PlaceholderText"/>
                    <w:color w:val="808080" w:themeColor="background1" w:themeShade="80"/>
                    <w:sz w:val="16"/>
                    <w:szCs w:val="16"/>
                    <w:rtl/>
                  </w:rPr>
                  <w:t xml:space="preserve">להזנת </w:t>
                </w:r>
                <w:r w:rsidRPr="00355E22">
                  <w:rPr>
                    <w:rStyle w:val="PlaceholderText"/>
                    <w:rFonts w:hint="cs"/>
                    <w:color w:val="808080" w:themeColor="background1" w:themeShade="80"/>
                    <w:sz w:val="16"/>
                    <w:szCs w:val="16"/>
                    <w:rtl/>
                  </w:rPr>
                  <w:t>ס' הוצ' מו"פ</w:t>
                </w:r>
                <w:r w:rsidRPr="00355E22">
                  <w:rPr>
                    <w:rStyle w:val="PlaceholderText"/>
                    <w:color w:val="808080" w:themeColor="background1" w:themeShade="80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5E3359" w:rsidRPr="00667BB9" w:rsidTr="005E3359">
        <w:trPr>
          <w:trHeight w:val="227"/>
        </w:trPr>
        <w:tc>
          <w:tcPr>
            <w:tcW w:w="257" w:type="pct"/>
            <w:vMerge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C1A4B"/>
            <w:textDirection w:val="btLr"/>
          </w:tcPr>
          <w:p w:rsidR="005E3359" w:rsidRPr="00E3759B" w:rsidRDefault="005E3359" w:rsidP="005E3359">
            <w:pPr>
              <w:pStyle w:val="Norm"/>
              <w:ind w:left="113" w:right="113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7" w:type="pct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E6E6E6"/>
          </w:tcPr>
          <w:p w:rsidR="005E3359" w:rsidRDefault="005E3359" w:rsidP="005E3359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3.</w:t>
            </w:r>
          </w:p>
        </w:tc>
        <w:tc>
          <w:tcPr>
            <w:tcW w:w="2656" w:type="pct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E6E6E6"/>
            <w:noWrap/>
            <w:tcMar>
              <w:left w:w="0" w:type="dxa"/>
              <w:right w:w="57" w:type="dxa"/>
            </w:tcMar>
          </w:tcPr>
          <w:p w:rsidR="005E3359" w:rsidRDefault="005E3359" w:rsidP="005E3359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שיעור הוצאות המחקר והפיתוח של החברה מתוך סך ההוצאות הכולל של החברה (%)</w:t>
            </w:r>
          </w:p>
        </w:tc>
        <w:sdt>
          <w:sdtPr>
            <w:rPr>
              <w:color w:val="808080" w:themeColor="background1" w:themeShade="80"/>
              <w:sz w:val="16"/>
              <w:szCs w:val="16"/>
              <w:rtl/>
            </w:rPr>
            <w:id w:val="-216138280"/>
            <w:placeholder>
              <w:docPart w:val="1BE5977BE96944B190A48C333078FC76"/>
            </w:placeholder>
            <w:showingPlcHdr/>
          </w:sdtPr>
          <w:sdtContent>
            <w:tc>
              <w:tcPr>
                <w:tcW w:w="1900" w:type="pct"/>
                <w:tcBorders>
                  <w:top w:val="single" w:sz="4" w:space="0" w:color="FFFFFF" w:themeColor="background1"/>
                  <w:bottom w:val="single" w:sz="4" w:space="0" w:color="auto"/>
                </w:tcBorders>
                <w:shd w:val="clear" w:color="auto" w:fill="FFFFFF" w:themeFill="background1"/>
                <w:noWrap/>
                <w:vAlign w:val="center"/>
              </w:tcPr>
              <w:p w:rsidR="005E3359" w:rsidRPr="00355E22" w:rsidRDefault="005E3359" w:rsidP="005E3359">
                <w:pPr>
                  <w:pStyle w:val="Norm"/>
                  <w:jc w:val="center"/>
                  <w:rPr>
                    <w:color w:val="808080" w:themeColor="background1" w:themeShade="80"/>
                    <w:sz w:val="16"/>
                    <w:szCs w:val="16"/>
                    <w:rtl/>
                  </w:rPr>
                </w:pPr>
                <w:r w:rsidRPr="00355E22">
                  <w:rPr>
                    <w:rStyle w:val="PlaceholderText"/>
                    <w:color w:val="808080" w:themeColor="background1" w:themeShade="80"/>
                    <w:sz w:val="16"/>
                    <w:szCs w:val="16"/>
                    <w:rtl/>
                  </w:rPr>
                  <w:t xml:space="preserve">להזנת </w:t>
                </w:r>
                <w:r w:rsidRPr="00355E22">
                  <w:rPr>
                    <w:rStyle w:val="PlaceholderText"/>
                    <w:rFonts w:hint="cs"/>
                    <w:color w:val="808080" w:themeColor="background1" w:themeShade="80"/>
                    <w:sz w:val="16"/>
                    <w:szCs w:val="16"/>
                    <w:rtl/>
                  </w:rPr>
                  <w:t>שיעור הוצ' מו"פ</w:t>
                </w:r>
                <w:r w:rsidRPr="00355E22">
                  <w:rPr>
                    <w:rStyle w:val="PlaceholderText"/>
                    <w:color w:val="808080" w:themeColor="background1" w:themeShade="80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5E3359" w:rsidRPr="00667BB9" w:rsidTr="005E3359">
        <w:trPr>
          <w:trHeight w:val="227"/>
        </w:trPr>
        <w:tc>
          <w:tcPr>
            <w:tcW w:w="257" w:type="pct"/>
            <w:vMerge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C1A4B"/>
          </w:tcPr>
          <w:p w:rsidR="005E3359" w:rsidRPr="00E3759B" w:rsidRDefault="005E3359" w:rsidP="005E3359">
            <w:pPr>
              <w:pStyle w:val="Norm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E3359" w:rsidRPr="0020334C" w:rsidRDefault="005E3359" w:rsidP="005E3359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4.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tcMar>
              <w:left w:w="0" w:type="dxa"/>
              <w:right w:w="57" w:type="dxa"/>
            </w:tcMar>
          </w:tcPr>
          <w:p w:rsidR="005E3359" w:rsidRPr="0020334C" w:rsidRDefault="005E3359" w:rsidP="005E3359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היקף הוצאות המחקר והפיתוח אשר הוצאו בישראל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sdt>
            <w:sdtPr>
              <w:rPr>
                <w:rFonts w:hint="cs"/>
                <w:color w:val="808080" w:themeColor="background1" w:themeShade="80"/>
                <w:sz w:val="16"/>
                <w:szCs w:val="16"/>
                <w:rtl/>
              </w:rPr>
              <w:id w:val="804744799"/>
              <w:placeholder>
                <w:docPart w:val="BE6AF77186AC4CC4A9633FD6577733EB"/>
              </w:placeholder>
            </w:sdtPr>
            <w:sdtContent>
              <w:p w:rsidR="005E3359" w:rsidRPr="00355E22" w:rsidRDefault="005E3359" w:rsidP="005E3359">
                <w:pPr>
                  <w:pStyle w:val="Norm"/>
                  <w:jc w:val="center"/>
                  <w:rPr>
                    <w:color w:val="808080" w:themeColor="background1" w:themeShade="80"/>
                    <w:sz w:val="16"/>
                    <w:szCs w:val="16"/>
                    <w:rtl/>
                  </w:rPr>
                </w:pPr>
                <w:r w:rsidRPr="00355E22">
                  <w:rPr>
                    <w:rFonts w:hint="cs"/>
                    <w:color w:val="808080" w:themeColor="background1" w:themeShade="80"/>
                    <w:sz w:val="16"/>
                    <w:szCs w:val="16"/>
                    <w:rtl/>
                  </w:rPr>
                  <w:t>להזנת הוצ' מו"פ אשר הוצאו בישראל</w:t>
                </w:r>
              </w:p>
            </w:sdtContent>
          </w:sdt>
        </w:tc>
      </w:tr>
      <w:tr w:rsidR="005E3359" w:rsidRPr="00667BB9" w:rsidTr="005E3359">
        <w:trPr>
          <w:trHeight w:val="227"/>
        </w:trPr>
        <w:tc>
          <w:tcPr>
            <w:tcW w:w="257" w:type="pct"/>
            <w:vMerge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C1A4B"/>
          </w:tcPr>
          <w:p w:rsidR="005E3359" w:rsidRPr="00E3759B" w:rsidRDefault="005E3359" w:rsidP="005E3359">
            <w:pPr>
              <w:pStyle w:val="Norm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E3359" w:rsidRDefault="005E3359" w:rsidP="005E3359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5.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left w:w="0" w:type="dxa"/>
              <w:right w:w="57" w:type="dxa"/>
            </w:tcMar>
          </w:tcPr>
          <w:p w:rsidR="005E3359" w:rsidRDefault="005E3359" w:rsidP="005E3359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שיעור הוצאות המחקר והפיתוח אשר הוצאו בישראל מתוך סך הוצאות המחקר והפיתוח של החברה (%)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sdt>
            <w:sdtPr>
              <w:rPr>
                <w:rFonts w:hint="cs"/>
                <w:color w:val="808080" w:themeColor="background1" w:themeShade="80"/>
                <w:rtl/>
              </w:rPr>
              <w:id w:val="912284525"/>
              <w:placeholder>
                <w:docPart w:val="BE6AF77186AC4CC4A9633FD6577733EB"/>
              </w:placeholder>
            </w:sdtPr>
            <w:sdtEndPr>
              <w:rPr>
                <w:rFonts w:hint="default"/>
              </w:rPr>
            </w:sdtEndPr>
            <w:sdtContent>
              <w:p w:rsidR="005E3359" w:rsidRPr="00355E22" w:rsidRDefault="005E3359" w:rsidP="005E3359">
                <w:pPr>
                  <w:pStyle w:val="Norm"/>
                  <w:spacing w:line="360" w:lineRule="auto"/>
                  <w:jc w:val="center"/>
                  <w:rPr>
                    <w:color w:val="808080" w:themeColor="background1" w:themeShade="80"/>
                    <w:rtl/>
                  </w:rPr>
                </w:pPr>
                <w:r w:rsidRPr="00355E22">
                  <w:rPr>
                    <w:rFonts w:hint="cs"/>
                    <w:color w:val="808080" w:themeColor="background1" w:themeShade="80"/>
                    <w:sz w:val="16"/>
                    <w:szCs w:val="16"/>
                    <w:rtl/>
                  </w:rPr>
                  <w:t>להזנת שיעור הוצאות מו"פ שהוצאו בישראל</w:t>
                </w:r>
              </w:p>
            </w:sdtContent>
          </w:sdt>
        </w:tc>
      </w:tr>
      <w:tr w:rsidR="005E3359" w:rsidRPr="00667BB9" w:rsidTr="005E3359">
        <w:trPr>
          <w:trHeight w:val="227"/>
        </w:trPr>
        <w:tc>
          <w:tcPr>
            <w:tcW w:w="257" w:type="pct"/>
            <w:vMerge w:val="restart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1C1A4B"/>
            <w:textDirection w:val="btLr"/>
          </w:tcPr>
          <w:p w:rsidR="005E3359" w:rsidRPr="00E3759B" w:rsidRDefault="005E3359" w:rsidP="005E3359">
            <w:pPr>
              <w:pStyle w:val="Norm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3759B">
              <w:rPr>
                <w:rFonts w:hint="cs"/>
                <w:b/>
                <w:bCs/>
                <w:sz w:val="16"/>
                <w:szCs w:val="16"/>
                <w:rtl/>
              </w:rPr>
              <w:t>כמות עובדי מו"פ בישראל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3359" w:rsidRDefault="005E3359" w:rsidP="005E3359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6.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57" w:type="dxa"/>
            </w:tcMar>
          </w:tcPr>
          <w:p w:rsidR="005E3359" w:rsidRDefault="005E3359" w:rsidP="005E3359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מספר עובדי החברה בישראל אשר רוב שכרם נרשם כהוצאות מחקר ופיתוח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sdt>
            <w:sdtPr>
              <w:rPr>
                <w:rFonts w:hint="cs"/>
                <w:color w:val="808080" w:themeColor="background1" w:themeShade="80"/>
                <w:rtl/>
              </w:rPr>
              <w:id w:val="-1721665116"/>
              <w:placeholder>
                <w:docPart w:val="BE6AF77186AC4CC4A9633FD6577733EB"/>
              </w:placeholder>
            </w:sdtPr>
            <w:sdtEndPr>
              <w:rPr>
                <w:rFonts w:hint="default"/>
              </w:rPr>
            </w:sdtEndPr>
            <w:sdtContent>
              <w:p w:rsidR="005E3359" w:rsidRPr="00355E22" w:rsidRDefault="005E3359" w:rsidP="005E3359">
                <w:pPr>
                  <w:pStyle w:val="Norm"/>
                  <w:jc w:val="center"/>
                  <w:rPr>
                    <w:color w:val="808080" w:themeColor="background1" w:themeShade="80"/>
                    <w:rtl/>
                  </w:rPr>
                </w:pPr>
                <w:r w:rsidRPr="00355E22">
                  <w:rPr>
                    <w:rFonts w:hint="cs"/>
                    <w:color w:val="808080" w:themeColor="background1" w:themeShade="80"/>
                    <w:sz w:val="16"/>
                    <w:szCs w:val="16"/>
                    <w:rtl/>
                  </w:rPr>
                  <w:t>להזנת מס' עובדי מו"פ בישראל</w:t>
                </w:r>
              </w:p>
            </w:sdtContent>
          </w:sdt>
        </w:tc>
      </w:tr>
      <w:tr w:rsidR="005E3359" w:rsidRPr="00667BB9" w:rsidTr="005E3359">
        <w:trPr>
          <w:trHeight w:val="227"/>
        </w:trPr>
        <w:tc>
          <w:tcPr>
            <w:tcW w:w="257" w:type="pct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1C1A4B"/>
          </w:tcPr>
          <w:p w:rsidR="005E3359" w:rsidRPr="00E3759B" w:rsidRDefault="005E3359" w:rsidP="005E3359">
            <w:pPr>
              <w:pStyle w:val="Norm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E3359" w:rsidRPr="00FD2191" w:rsidRDefault="005E3359" w:rsidP="005E3359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7.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left w:w="0" w:type="dxa"/>
              <w:right w:w="57" w:type="dxa"/>
            </w:tcMar>
          </w:tcPr>
          <w:p w:rsidR="005E3359" w:rsidRDefault="005E3359" w:rsidP="005E3359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מספר עובדי החברה הכולל בישראל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sdt>
            <w:sdtPr>
              <w:rPr>
                <w:rFonts w:hint="cs"/>
                <w:color w:val="808080" w:themeColor="background1" w:themeShade="80"/>
                <w:sz w:val="16"/>
                <w:szCs w:val="16"/>
                <w:rtl/>
              </w:rPr>
              <w:id w:val="-412087132"/>
              <w:placeholder>
                <w:docPart w:val="BE6AF77186AC4CC4A9633FD6577733EB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5E3359" w:rsidRPr="00355E22" w:rsidRDefault="005E3359" w:rsidP="005E3359">
                <w:pPr>
                  <w:pStyle w:val="Norm"/>
                  <w:jc w:val="center"/>
                  <w:rPr>
                    <w:color w:val="808080" w:themeColor="background1" w:themeShade="80"/>
                    <w:rtl/>
                  </w:rPr>
                </w:pPr>
                <w:r w:rsidRPr="00355E22">
                  <w:rPr>
                    <w:rFonts w:hint="cs"/>
                    <w:color w:val="808080" w:themeColor="background1" w:themeShade="80"/>
                    <w:sz w:val="16"/>
                    <w:szCs w:val="16"/>
                    <w:rtl/>
                  </w:rPr>
                  <w:t>להזנת מס' עובדי החברה הכולל</w:t>
                </w:r>
              </w:p>
            </w:sdtContent>
          </w:sdt>
        </w:tc>
      </w:tr>
      <w:tr w:rsidR="005E3359" w:rsidRPr="00667BB9" w:rsidTr="005E3359">
        <w:trPr>
          <w:trHeight w:val="227"/>
        </w:trPr>
        <w:tc>
          <w:tcPr>
            <w:tcW w:w="257" w:type="pct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1C1A4B"/>
          </w:tcPr>
          <w:p w:rsidR="005E3359" w:rsidRPr="00E3759B" w:rsidRDefault="005E3359" w:rsidP="005E3359">
            <w:pPr>
              <w:pStyle w:val="Norm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3359" w:rsidRDefault="005E3359" w:rsidP="005E3359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8.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57" w:type="dxa"/>
            </w:tcMar>
          </w:tcPr>
          <w:p w:rsidR="005E3359" w:rsidRDefault="005E3359" w:rsidP="005E3359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שיעור עובדי החברה בישראל אשר שכרם נרשם כהוצאות מחקר ופיתוח מסך עובדי החברה בישראל (%)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sdt>
            <w:sdtPr>
              <w:rPr>
                <w:rFonts w:hint="cs"/>
                <w:color w:val="808080" w:themeColor="background1" w:themeShade="80"/>
                <w:sz w:val="16"/>
                <w:szCs w:val="16"/>
                <w:rtl/>
              </w:rPr>
              <w:id w:val="1875728372"/>
              <w:placeholder>
                <w:docPart w:val="BE6AF77186AC4CC4A9633FD6577733EB"/>
              </w:placeholder>
            </w:sdtPr>
            <w:sdtEndPr>
              <w:rPr>
                <w:rFonts w:hint="default"/>
              </w:rPr>
            </w:sdtEndPr>
            <w:sdtContent>
              <w:p w:rsidR="005E3359" w:rsidRPr="00355E22" w:rsidRDefault="005E3359" w:rsidP="005E3359">
                <w:pPr>
                  <w:pStyle w:val="Norm"/>
                  <w:jc w:val="center"/>
                  <w:rPr>
                    <w:color w:val="808080" w:themeColor="background1" w:themeShade="80"/>
                    <w:sz w:val="16"/>
                    <w:szCs w:val="16"/>
                    <w:rtl/>
                  </w:rPr>
                </w:pPr>
                <w:r w:rsidRPr="00355E22">
                  <w:rPr>
                    <w:rFonts w:hint="cs"/>
                    <w:color w:val="808080" w:themeColor="background1" w:themeShade="80"/>
                    <w:sz w:val="16"/>
                    <w:szCs w:val="16"/>
                    <w:rtl/>
                  </w:rPr>
                  <w:t xml:space="preserve">להזנת שיעור עובדי מו"פ בישראל </w:t>
                </w:r>
              </w:p>
            </w:sdtContent>
          </w:sdt>
        </w:tc>
      </w:tr>
      <w:tr w:rsidR="005E3359" w:rsidRPr="00667BB9" w:rsidTr="005E3359">
        <w:trPr>
          <w:cantSplit/>
          <w:trHeight w:val="879"/>
        </w:trPr>
        <w:tc>
          <w:tcPr>
            <w:tcW w:w="257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1C1A4B"/>
            <w:textDirection w:val="btLr"/>
          </w:tcPr>
          <w:p w:rsidR="005E3359" w:rsidRPr="00E3759B" w:rsidRDefault="005E3359" w:rsidP="005E3359">
            <w:pPr>
              <w:pStyle w:val="Norm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3759B">
              <w:rPr>
                <w:rFonts w:hint="cs"/>
                <w:b/>
                <w:bCs/>
                <w:sz w:val="16"/>
                <w:szCs w:val="16"/>
                <w:rtl/>
              </w:rPr>
              <w:t>הכנסות החברה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E3359" w:rsidRDefault="005E3359" w:rsidP="005E3359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9.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left w:w="0" w:type="dxa"/>
              <w:right w:w="57" w:type="dxa"/>
            </w:tcMar>
          </w:tcPr>
          <w:p w:rsidR="005E3359" w:rsidRDefault="005E3359" w:rsidP="005E3359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הכנסות החברה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sdt>
            <w:sdtPr>
              <w:rPr>
                <w:rFonts w:hint="cs"/>
                <w:color w:val="808080" w:themeColor="background1" w:themeShade="80"/>
                <w:sz w:val="16"/>
                <w:szCs w:val="16"/>
                <w:rtl/>
              </w:rPr>
              <w:id w:val="564457280"/>
              <w:placeholder>
                <w:docPart w:val="BE6AF77186AC4CC4A9633FD6577733EB"/>
              </w:placeholder>
            </w:sdtPr>
            <w:sdtEndPr>
              <w:rPr>
                <w:rFonts w:hint="default"/>
              </w:rPr>
            </w:sdtEndPr>
            <w:sdtContent>
              <w:p w:rsidR="005E3359" w:rsidRPr="00355E22" w:rsidRDefault="005E3359" w:rsidP="005E3359">
                <w:pPr>
                  <w:pStyle w:val="Norm"/>
                  <w:jc w:val="center"/>
                  <w:rPr>
                    <w:color w:val="808080" w:themeColor="background1" w:themeShade="80"/>
                    <w:sz w:val="16"/>
                    <w:szCs w:val="16"/>
                    <w:rtl/>
                  </w:rPr>
                </w:pPr>
                <w:r w:rsidRPr="00355E22">
                  <w:rPr>
                    <w:rFonts w:hint="cs"/>
                    <w:color w:val="808080" w:themeColor="background1" w:themeShade="80"/>
                    <w:sz w:val="16"/>
                    <w:szCs w:val="16"/>
                    <w:rtl/>
                  </w:rPr>
                  <w:t xml:space="preserve">להזנת הכנסות החברה </w:t>
                </w:r>
              </w:p>
            </w:sdtContent>
          </w:sdt>
        </w:tc>
      </w:tr>
      <w:tr w:rsidR="005E3359" w:rsidRPr="00667BB9" w:rsidTr="005E3359">
        <w:trPr>
          <w:cantSplit/>
          <w:trHeight w:val="694"/>
        </w:trPr>
        <w:tc>
          <w:tcPr>
            <w:tcW w:w="257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C1A4B"/>
            <w:textDirection w:val="btLr"/>
          </w:tcPr>
          <w:p w:rsidR="005E3359" w:rsidRPr="00E3759B" w:rsidRDefault="005E3359" w:rsidP="005E3359">
            <w:pPr>
              <w:pStyle w:val="Norm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E3759B">
              <w:rPr>
                <w:rFonts w:hint="cs"/>
                <w:b/>
                <w:bCs/>
                <w:sz w:val="16"/>
                <w:szCs w:val="16"/>
                <w:rtl/>
              </w:rPr>
              <w:t>חברה נסחרת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3359" w:rsidRDefault="005E3359" w:rsidP="005E3359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10.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57" w:type="dxa"/>
            </w:tcMar>
          </w:tcPr>
          <w:p w:rsidR="005E3359" w:rsidRDefault="005E3359" w:rsidP="005E3359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האם מניות החברה הישראלית נסחרות בבורסה הישראלית או בבורסה בחו"ל?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sdt>
            <w:sdtPr>
              <w:rPr>
                <w:rFonts w:hint="cs"/>
                <w:color w:val="808080" w:themeColor="background1" w:themeShade="80"/>
                <w:sz w:val="16"/>
                <w:szCs w:val="16"/>
                <w:rtl/>
              </w:rPr>
              <w:id w:val="1990745541"/>
              <w:placeholder>
                <w:docPart w:val="BE6AF77186AC4CC4A9633FD6577733EB"/>
              </w:placeholder>
            </w:sdtPr>
            <w:sdtEndPr>
              <w:rPr>
                <w:rFonts w:hint="default"/>
              </w:rPr>
            </w:sdtEndPr>
            <w:sdtContent>
              <w:p w:rsidR="005E3359" w:rsidRPr="00355E22" w:rsidRDefault="005E3359" w:rsidP="005E3359">
                <w:pPr>
                  <w:pStyle w:val="Norm"/>
                  <w:jc w:val="center"/>
                  <w:rPr>
                    <w:color w:val="808080" w:themeColor="background1" w:themeShade="80"/>
                    <w:sz w:val="16"/>
                    <w:szCs w:val="16"/>
                    <w:rtl/>
                  </w:rPr>
                </w:pPr>
                <w:r w:rsidRPr="00355E22">
                  <w:rPr>
                    <w:rFonts w:hint="cs"/>
                    <w:color w:val="808080" w:themeColor="background1" w:themeShade="80"/>
                    <w:sz w:val="16"/>
                    <w:szCs w:val="16"/>
                    <w:rtl/>
                  </w:rPr>
                  <w:t>כן/ לא ובאיזה בורסה?</w:t>
                </w:r>
              </w:p>
            </w:sdtContent>
          </w:sdt>
        </w:tc>
      </w:tr>
    </w:tbl>
    <w:p w:rsidR="005E3359" w:rsidRDefault="005E3359" w:rsidP="005E3359">
      <w:pPr>
        <w:bidi/>
        <w:ind w:right="851"/>
        <w:jc w:val="right"/>
        <w:rPr>
          <w:rFonts w:hint="cs"/>
          <w:b/>
          <w:sz w:val="24"/>
          <w:rtl/>
        </w:rPr>
      </w:pPr>
    </w:p>
    <w:sectPr w:rsidR="005E3359" w:rsidSect="00735D30">
      <w:headerReference w:type="default" r:id="rId9"/>
      <w:pgSz w:w="12240" w:h="15840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AC8" w:rsidRDefault="00516AC8" w:rsidP="00735D30">
      <w:pPr>
        <w:spacing w:after="0" w:line="240" w:lineRule="auto"/>
      </w:pPr>
      <w:r>
        <w:separator/>
      </w:r>
    </w:p>
  </w:endnote>
  <w:endnote w:type="continuationSeparator" w:id="0">
    <w:p w:rsidR="00516AC8" w:rsidRDefault="00516AC8" w:rsidP="00735D30">
      <w:pPr>
        <w:spacing w:after="0" w:line="240" w:lineRule="auto"/>
      </w:pPr>
      <w:r>
        <w:continuationSeparator/>
      </w:r>
    </w:p>
  </w:endnote>
  <w:endnote w:type="continuationNotice" w:id="1">
    <w:p w:rsidR="00516AC8" w:rsidRDefault="00516A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AC8" w:rsidRDefault="00516AC8" w:rsidP="00735D30">
      <w:pPr>
        <w:spacing w:after="0" w:line="240" w:lineRule="auto"/>
      </w:pPr>
      <w:r>
        <w:separator/>
      </w:r>
    </w:p>
  </w:footnote>
  <w:footnote w:type="continuationSeparator" w:id="0">
    <w:p w:rsidR="00516AC8" w:rsidRDefault="00516AC8" w:rsidP="00735D30">
      <w:pPr>
        <w:spacing w:after="0" w:line="240" w:lineRule="auto"/>
      </w:pPr>
      <w:r>
        <w:continuationSeparator/>
      </w:r>
    </w:p>
  </w:footnote>
  <w:footnote w:type="continuationNotice" w:id="1">
    <w:p w:rsidR="00516AC8" w:rsidRDefault="00516A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D30" w:rsidRPr="00C85E58" w:rsidRDefault="00C85E58">
    <w:pPr>
      <w:pStyle w:val="Header"/>
      <w:rPr>
        <w:b/>
        <w:bCs/>
      </w:rPr>
    </w:pPr>
    <w:r w:rsidRPr="00C85E58">
      <w:rPr>
        <w:rFonts w:hint="cs"/>
        <w:b/>
        <w:bCs/>
        <w:noProof/>
        <w:highlight w:val="yellow"/>
        <w:rtl/>
      </w:rPr>
      <w:t>לוגו משרד רו"ח המבקר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91D4D"/>
    <w:multiLevelType w:val="multilevel"/>
    <w:tmpl w:val="C7C42466"/>
    <w:lvl w:ilvl="0">
      <w:start w:val="1"/>
      <w:numFmt w:val="decimal"/>
      <w:pStyle w:val="Heading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05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05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35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495" w:hanging="1584"/>
      </w:pPr>
      <w:rPr>
        <w:rFonts w:hint="default"/>
      </w:rPr>
    </w:lvl>
  </w:abstractNum>
  <w:abstractNum w:abstractNumId="1">
    <w:nsid w:val="460A2A1E"/>
    <w:multiLevelType w:val="hybridMultilevel"/>
    <w:tmpl w:val="8788CE92"/>
    <w:lvl w:ilvl="0" w:tplc="965E1A5C">
      <w:start w:val="4"/>
      <w:numFmt w:val="decimal"/>
      <w:pStyle w:val="3"/>
      <w:lvlText w:val="%1."/>
      <w:lvlJc w:val="left"/>
      <w:pPr>
        <w:ind w:left="542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2">
    <w:nsid w:val="488F6298"/>
    <w:multiLevelType w:val="hybridMultilevel"/>
    <w:tmpl w:val="EC924FA2"/>
    <w:lvl w:ilvl="0" w:tplc="9C840E4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3E"/>
    <w:rsid w:val="00044E40"/>
    <w:rsid w:val="000A5E7F"/>
    <w:rsid w:val="001C4470"/>
    <w:rsid w:val="00243D27"/>
    <w:rsid w:val="002765CE"/>
    <w:rsid w:val="002833C4"/>
    <w:rsid w:val="002F0658"/>
    <w:rsid w:val="004207B6"/>
    <w:rsid w:val="004642E6"/>
    <w:rsid w:val="00487FA3"/>
    <w:rsid w:val="004B2B37"/>
    <w:rsid w:val="0050165C"/>
    <w:rsid w:val="00516AC8"/>
    <w:rsid w:val="005209A1"/>
    <w:rsid w:val="00592B10"/>
    <w:rsid w:val="005E3359"/>
    <w:rsid w:val="006727EA"/>
    <w:rsid w:val="0068227B"/>
    <w:rsid w:val="00705F4D"/>
    <w:rsid w:val="007337DF"/>
    <w:rsid w:val="00735D30"/>
    <w:rsid w:val="007625CC"/>
    <w:rsid w:val="008873EC"/>
    <w:rsid w:val="008C3DC6"/>
    <w:rsid w:val="009006BF"/>
    <w:rsid w:val="009011DF"/>
    <w:rsid w:val="00953BB3"/>
    <w:rsid w:val="009F0E75"/>
    <w:rsid w:val="00A1642D"/>
    <w:rsid w:val="00A426D6"/>
    <w:rsid w:val="00A42C78"/>
    <w:rsid w:val="00A867D9"/>
    <w:rsid w:val="00B05C6D"/>
    <w:rsid w:val="00B14D73"/>
    <w:rsid w:val="00B22D13"/>
    <w:rsid w:val="00B511F0"/>
    <w:rsid w:val="00B757C7"/>
    <w:rsid w:val="00BC1843"/>
    <w:rsid w:val="00C343BC"/>
    <w:rsid w:val="00C85E58"/>
    <w:rsid w:val="00D17465"/>
    <w:rsid w:val="00E038B9"/>
    <w:rsid w:val="00EE4112"/>
    <w:rsid w:val="00F052AC"/>
    <w:rsid w:val="00F3064D"/>
    <w:rsid w:val="00F64BF6"/>
    <w:rsid w:val="00FA64F5"/>
    <w:rsid w:val="00FB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3" w:qFormat="1"/>
    <w:lsdException w:name="heading 3" w:uiPriority="4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31" w:qFormat="1"/>
    <w:lsdException w:name="heading 9" w:uiPriority="3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"/>
    <w:link w:val="Heading1Char"/>
    <w:uiPriority w:val="2"/>
    <w:rsid w:val="005E3359"/>
    <w:pPr>
      <w:framePr w:w="10773" w:wrap="notBeside" w:vAnchor="text" w:hAnchor="text" w:xAlign="center" w:y="1"/>
      <w:widowControl w:val="0"/>
      <w:numPr>
        <w:numId w:val="1"/>
      </w:numPr>
      <w:shd w:val="clear" w:color="CCECFF" w:fill="AD006C"/>
      <w:bidi/>
      <w:spacing w:after="0" w:line="240" w:lineRule="auto"/>
      <w:outlineLvl w:val="0"/>
    </w:pPr>
    <w:rPr>
      <w:rFonts w:asciiTheme="minorBidi" w:eastAsia="Arial" w:hAnsiTheme="minorBidi"/>
      <w:b/>
      <w:bCs/>
      <w:color w:val="FFFFFF" w:themeColor="background1"/>
      <w:sz w:val="26"/>
      <w:szCs w:val="26"/>
      <w:lang w:eastAsia="he-IL"/>
    </w:rPr>
  </w:style>
  <w:style w:type="paragraph" w:styleId="Heading2">
    <w:name w:val="heading 2"/>
    <w:basedOn w:val="Heading1"/>
    <w:next w:val="Norm"/>
    <w:link w:val="Heading2Char"/>
    <w:uiPriority w:val="3"/>
    <w:rsid w:val="005E3359"/>
    <w:pPr>
      <w:framePr w:wrap="notBeside"/>
      <w:numPr>
        <w:ilvl w:val="1"/>
      </w:numPr>
      <w:shd w:val="clear" w:color="FFFFFF" w:themeColor="background1" w:fill="231E50"/>
      <w:outlineLvl w:val="1"/>
    </w:pPr>
    <w:rPr>
      <w:rFonts w:eastAsiaTheme="majorEastAsia"/>
      <w:sz w:val="24"/>
      <w:szCs w:val="24"/>
    </w:rPr>
  </w:style>
  <w:style w:type="paragraph" w:styleId="Heading3">
    <w:name w:val="heading 3"/>
    <w:next w:val="Norm"/>
    <w:link w:val="Heading3Char"/>
    <w:uiPriority w:val="4"/>
    <w:rsid w:val="005E3359"/>
    <w:pPr>
      <w:framePr w:w="10773" w:wrap="notBeside" w:vAnchor="text" w:hAnchor="text" w:xAlign="center" w:y="1"/>
      <w:numPr>
        <w:ilvl w:val="2"/>
        <w:numId w:val="1"/>
      </w:numPr>
      <w:shd w:val="clear" w:color="FFFFFF" w:themeColor="background1" w:fill="574388"/>
      <w:bidi/>
      <w:spacing w:after="0" w:line="240" w:lineRule="auto"/>
      <w:outlineLvl w:val="2"/>
    </w:pPr>
    <w:rPr>
      <w:rFonts w:asciiTheme="minorBidi" w:eastAsiaTheme="majorEastAsia" w:hAnsiTheme="minorBidi"/>
      <w:b/>
      <w:bCs/>
      <w:color w:val="FFFFFF" w:themeColor="background1"/>
      <w:lang w:eastAsia="he-IL"/>
    </w:rPr>
  </w:style>
  <w:style w:type="paragraph" w:styleId="Heading8">
    <w:name w:val="heading 8"/>
    <w:basedOn w:val="Norm"/>
    <w:next w:val="Norm"/>
    <w:link w:val="Heading8Char"/>
    <w:uiPriority w:val="31"/>
    <w:semiHidden/>
    <w:unhideWhenUsed/>
    <w:rsid w:val="005E3359"/>
    <w:pPr>
      <w:keepNext/>
      <w:keepLines/>
      <w:numPr>
        <w:ilvl w:val="7"/>
        <w:numId w:val="1"/>
      </w:numPr>
      <w:bidi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1"/>
    <w:semiHidden/>
    <w:unhideWhenUsed/>
    <w:qFormat/>
    <w:rsid w:val="005E3359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link w:val="NormChar"/>
    <w:qFormat/>
    <w:locked/>
    <w:rsid w:val="00735D30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cs="Arial"/>
    </w:rPr>
  </w:style>
  <w:style w:type="character" w:customStyle="1" w:styleId="NormChar">
    <w:name w:val="Norm Char"/>
    <w:basedOn w:val="DefaultParagraphFont"/>
    <w:link w:val="Norm"/>
    <w:rsid w:val="00735D30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35D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D30"/>
  </w:style>
  <w:style w:type="paragraph" w:styleId="Footer">
    <w:name w:val="footer"/>
    <w:basedOn w:val="Normal"/>
    <w:link w:val="FooterChar"/>
    <w:uiPriority w:val="99"/>
    <w:unhideWhenUsed/>
    <w:rsid w:val="00735D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D30"/>
  </w:style>
  <w:style w:type="paragraph" w:styleId="BalloonText">
    <w:name w:val="Balloon Text"/>
    <w:basedOn w:val="Normal"/>
    <w:link w:val="BalloonTextChar"/>
    <w:uiPriority w:val="99"/>
    <w:semiHidden/>
    <w:unhideWhenUsed/>
    <w:rsid w:val="00464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2E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nhideWhenUsed/>
    <w:rsid w:val="00A42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F0E7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867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2"/>
    <w:rsid w:val="005E3359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character" w:customStyle="1" w:styleId="Heading2Char">
    <w:name w:val="Heading 2 Char"/>
    <w:basedOn w:val="DefaultParagraphFont"/>
    <w:link w:val="Heading2"/>
    <w:uiPriority w:val="3"/>
    <w:rsid w:val="005E3359"/>
    <w:rPr>
      <w:rFonts w:asciiTheme="minorBidi" w:eastAsiaTheme="majorEastAsia" w:hAnsiTheme="minorBidi"/>
      <w:b/>
      <w:bCs/>
      <w:color w:val="FFFFFF" w:themeColor="background1"/>
      <w:sz w:val="24"/>
      <w:szCs w:val="24"/>
      <w:shd w:val="clear" w:color="FFFFFF" w:themeColor="background1" w:fill="231E50"/>
      <w:lang w:eastAsia="he-IL"/>
    </w:rPr>
  </w:style>
  <w:style w:type="character" w:customStyle="1" w:styleId="Heading3Char">
    <w:name w:val="Heading 3 Char"/>
    <w:basedOn w:val="DefaultParagraphFont"/>
    <w:link w:val="Heading3"/>
    <w:uiPriority w:val="4"/>
    <w:rsid w:val="005E3359"/>
    <w:rPr>
      <w:rFonts w:asciiTheme="minorBidi" w:eastAsiaTheme="majorEastAsia" w:hAnsiTheme="minorBidi"/>
      <w:b/>
      <w:bCs/>
      <w:color w:val="FFFFFF" w:themeColor="background1"/>
      <w:shd w:val="clear" w:color="FFFFFF" w:themeColor="background1" w:fill="574388"/>
      <w:lang w:eastAsia="he-IL"/>
    </w:rPr>
  </w:style>
  <w:style w:type="character" w:customStyle="1" w:styleId="Heading8Char">
    <w:name w:val="Heading 8 Char"/>
    <w:basedOn w:val="DefaultParagraphFont"/>
    <w:link w:val="Heading8"/>
    <w:uiPriority w:val="31"/>
    <w:semiHidden/>
    <w:rsid w:val="005E33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1"/>
    <w:semiHidden/>
    <w:rsid w:val="005E33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3">
    <w:name w:val="סגנון3"/>
    <w:basedOn w:val="Normal"/>
    <w:link w:val="30"/>
    <w:qFormat/>
    <w:rsid w:val="005E3359"/>
    <w:pPr>
      <w:widowControl w:val="0"/>
      <w:numPr>
        <w:numId w:val="3"/>
      </w:numPr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Theme="minorBidi" w:hAnsiTheme="minorBidi" w:cs="Arial"/>
      <w:b/>
      <w:bCs/>
      <w:color w:val="FFFFFF" w:themeColor="background1"/>
      <w:sz w:val="26"/>
      <w:szCs w:val="26"/>
    </w:rPr>
  </w:style>
  <w:style w:type="character" w:customStyle="1" w:styleId="30">
    <w:name w:val="סגנון3 תו"/>
    <w:basedOn w:val="DefaultParagraphFont"/>
    <w:link w:val="3"/>
    <w:rsid w:val="005E3359"/>
    <w:rPr>
      <w:rFonts w:asciiTheme="minorBidi" w:hAnsiTheme="minorBidi" w:cs="Arial"/>
      <w:b/>
      <w:bCs/>
      <w:color w:val="FFFFFF" w:themeColor="background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3" w:qFormat="1"/>
    <w:lsdException w:name="heading 3" w:uiPriority="4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31" w:qFormat="1"/>
    <w:lsdException w:name="heading 9" w:uiPriority="3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"/>
    <w:link w:val="Heading1Char"/>
    <w:uiPriority w:val="2"/>
    <w:rsid w:val="005E3359"/>
    <w:pPr>
      <w:framePr w:w="10773" w:wrap="notBeside" w:vAnchor="text" w:hAnchor="text" w:xAlign="center" w:y="1"/>
      <w:widowControl w:val="0"/>
      <w:numPr>
        <w:numId w:val="1"/>
      </w:numPr>
      <w:shd w:val="clear" w:color="CCECFF" w:fill="AD006C"/>
      <w:bidi/>
      <w:spacing w:after="0" w:line="240" w:lineRule="auto"/>
      <w:outlineLvl w:val="0"/>
    </w:pPr>
    <w:rPr>
      <w:rFonts w:asciiTheme="minorBidi" w:eastAsia="Arial" w:hAnsiTheme="minorBidi"/>
      <w:b/>
      <w:bCs/>
      <w:color w:val="FFFFFF" w:themeColor="background1"/>
      <w:sz w:val="26"/>
      <w:szCs w:val="26"/>
      <w:lang w:eastAsia="he-IL"/>
    </w:rPr>
  </w:style>
  <w:style w:type="paragraph" w:styleId="Heading2">
    <w:name w:val="heading 2"/>
    <w:basedOn w:val="Heading1"/>
    <w:next w:val="Norm"/>
    <w:link w:val="Heading2Char"/>
    <w:uiPriority w:val="3"/>
    <w:rsid w:val="005E3359"/>
    <w:pPr>
      <w:framePr w:wrap="notBeside"/>
      <w:numPr>
        <w:ilvl w:val="1"/>
      </w:numPr>
      <w:shd w:val="clear" w:color="FFFFFF" w:themeColor="background1" w:fill="231E50"/>
      <w:outlineLvl w:val="1"/>
    </w:pPr>
    <w:rPr>
      <w:rFonts w:eastAsiaTheme="majorEastAsia"/>
      <w:sz w:val="24"/>
      <w:szCs w:val="24"/>
    </w:rPr>
  </w:style>
  <w:style w:type="paragraph" w:styleId="Heading3">
    <w:name w:val="heading 3"/>
    <w:next w:val="Norm"/>
    <w:link w:val="Heading3Char"/>
    <w:uiPriority w:val="4"/>
    <w:rsid w:val="005E3359"/>
    <w:pPr>
      <w:framePr w:w="10773" w:wrap="notBeside" w:vAnchor="text" w:hAnchor="text" w:xAlign="center" w:y="1"/>
      <w:numPr>
        <w:ilvl w:val="2"/>
        <w:numId w:val="1"/>
      </w:numPr>
      <w:shd w:val="clear" w:color="FFFFFF" w:themeColor="background1" w:fill="574388"/>
      <w:bidi/>
      <w:spacing w:after="0" w:line="240" w:lineRule="auto"/>
      <w:outlineLvl w:val="2"/>
    </w:pPr>
    <w:rPr>
      <w:rFonts w:asciiTheme="minorBidi" w:eastAsiaTheme="majorEastAsia" w:hAnsiTheme="minorBidi"/>
      <w:b/>
      <w:bCs/>
      <w:color w:val="FFFFFF" w:themeColor="background1"/>
      <w:lang w:eastAsia="he-IL"/>
    </w:rPr>
  </w:style>
  <w:style w:type="paragraph" w:styleId="Heading8">
    <w:name w:val="heading 8"/>
    <w:basedOn w:val="Norm"/>
    <w:next w:val="Norm"/>
    <w:link w:val="Heading8Char"/>
    <w:uiPriority w:val="31"/>
    <w:semiHidden/>
    <w:unhideWhenUsed/>
    <w:rsid w:val="005E3359"/>
    <w:pPr>
      <w:keepNext/>
      <w:keepLines/>
      <w:numPr>
        <w:ilvl w:val="7"/>
        <w:numId w:val="1"/>
      </w:numPr>
      <w:bidi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1"/>
    <w:semiHidden/>
    <w:unhideWhenUsed/>
    <w:qFormat/>
    <w:rsid w:val="005E3359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link w:val="NormChar"/>
    <w:qFormat/>
    <w:locked/>
    <w:rsid w:val="00735D30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cs="Arial"/>
    </w:rPr>
  </w:style>
  <w:style w:type="character" w:customStyle="1" w:styleId="NormChar">
    <w:name w:val="Norm Char"/>
    <w:basedOn w:val="DefaultParagraphFont"/>
    <w:link w:val="Norm"/>
    <w:rsid w:val="00735D30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35D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D30"/>
  </w:style>
  <w:style w:type="paragraph" w:styleId="Footer">
    <w:name w:val="footer"/>
    <w:basedOn w:val="Normal"/>
    <w:link w:val="FooterChar"/>
    <w:uiPriority w:val="99"/>
    <w:unhideWhenUsed/>
    <w:rsid w:val="00735D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D30"/>
  </w:style>
  <w:style w:type="paragraph" w:styleId="BalloonText">
    <w:name w:val="Balloon Text"/>
    <w:basedOn w:val="Normal"/>
    <w:link w:val="BalloonTextChar"/>
    <w:uiPriority w:val="99"/>
    <w:semiHidden/>
    <w:unhideWhenUsed/>
    <w:rsid w:val="00464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2E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nhideWhenUsed/>
    <w:rsid w:val="00A42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F0E7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867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2"/>
    <w:rsid w:val="005E3359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character" w:customStyle="1" w:styleId="Heading2Char">
    <w:name w:val="Heading 2 Char"/>
    <w:basedOn w:val="DefaultParagraphFont"/>
    <w:link w:val="Heading2"/>
    <w:uiPriority w:val="3"/>
    <w:rsid w:val="005E3359"/>
    <w:rPr>
      <w:rFonts w:asciiTheme="minorBidi" w:eastAsiaTheme="majorEastAsia" w:hAnsiTheme="minorBidi"/>
      <w:b/>
      <w:bCs/>
      <w:color w:val="FFFFFF" w:themeColor="background1"/>
      <w:sz w:val="24"/>
      <w:szCs w:val="24"/>
      <w:shd w:val="clear" w:color="FFFFFF" w:themeColor="background1" w:fill="231E50"/>
      <w:lang w:eastAsia="he-IL"/>
    </w:rPr>
  </w:style>
  <w:style w:type="character" w:customStyle="1" w:styleId="Heading3Char">
    <w:name w:val="Heading 3 Char"/>
    <w:basedOn w:val="DefaultParagraphFont"/>
    <w:link w:val="Heading3"/>
    <w:uiPriority w:val="4"/>
    <w:rsid w:val="005E3359"/>
    <w:rPr>
      <w:rFonts w:asciiTheme="minorBidi" w:eastAsiaTheme="majorEastAsia" w:hAnsiTheme="minorBidi"/>
      <w:b/>
      <w:bCs/>
      <w:color w:val="FFFFFF" w:themeColor="background1"/>
      <w:shd w:val="clear" w:color="FFFFFF" w:themeColor="background1" w:fill="574388"/>
      <w:lang w:eastAsia="he-IL"/>
    </w:rPr>
  </w:style>
  <w:style w:type="character" w:customStyle="1" w:styleId="Heading8Char">
    <w:name w:val="Heading 8 Char"/>
    <w:basedOn w:val="DefaultParagraphFont"/>
    <w:link w:val="Heading8"/>
    <w:uiPriority w:val="31"/>
    <w:semiHidden/>
    <w:rsid w:val="005E33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1"/>
    <w:semiHidden/>
    <w:rsid w:val="005E33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3">
    <w:name w:val="סגנון3"/>
    <w:basedOn w:val="Normal"/>
    <w:link w:val="30"/>
    <w:qFormat/>
    <w:rsid w:val="005E3359"/>
    <w:pPr>
      <w:widowControl w:val="0"/>
      <w:numPr>
        <w:numId w:val="3"/>
      </w:numPr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Theme="minorBidi" w:hAnsiTheme="minorBidi" w:cs="Arial"/>
      <w:b/>
      <w:bCs/>
      <w:color w:val="FFFFFF" w:themeColor="background1"/>
      <w:sz w:val="26"/>
      <w:szCs w:val="26"/>
    </w:rPr>
  </w:style>
  <w:style w:type="character" w:customStyle="1" w:styleId="30">
    <w:name w:val="סגנון3 תו"/>
    <w:basedOn w:val="DefaultParagraphFont"/>
    <w:link w:val="3"/>
    <w:rsid w:val="005E3359"/>
    <w:rPr>
      <w:rFonts w:asciiTheme="minorBidi" w:hAnsiTheme="minorBidi" w:cs="Arial"/>
      <w:b/>
      <w:bCs/>
      <w:color w:val="FFFFFF" w:themeColor="background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32F51BD-93EB-4A10-A19B-B288F5AE1C94}"/>
      </w:docPartPr>
      <w:docPartBody>
        <w:p w:rsidR="006667DA" w:rsidRDefault="00151239">
          <w:r w:rsidRPr="007674BF">
            <w:rPr>
              <w:rStyle w:val="PlaceholderText"/>
              <w:rtl/>
            </w:rPr>
            <w:t>לחץ כאן להזנת טקסט</w:t>
          </w:r>
          <w:r w:rsidRPr="007674BF">
            <w:rPr>
              <w:rStyle w:val="PlaceholderText"/>
            </w:rPr>
            <w:t>.</w:t>
          </w:r>
        </w:p>
      </w:docPartBody>
    </w:docPart>
    <w:docPart>
      <w:docPartPr>
        <w:name w:val="DefaultPlaceholder_108206516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9B51A17-F084-467D-94C3-7238F36B4677}"/>
      </w:docPartPr>
      <w:docPartBody>
        <w:p w:rsidR="006667DA" w:rsidRDefault="00151239">
          <w:r w:rsidRPr="007674BF">
            <w:rPr>
              <w:rStyle w:val="PlaceholderText"/>
              <w:rtl/>
            </w:rPr>
            <w:t>לחץ כאן להזנת תאריך</w:t>
          </w:r>
          <w:r w:rsidRPr="007674BF">
            <w:rPr>
              <w:rStyle w:val="PlaceholderText"/>
            </w:rPr>
            <w:t>.</w:t>
          </w:r>
        </w:p>
      </w:docPartBody>
    </w:docPart>
    <w:docPart>
      <w:docPartPr>
        <w:name w:val="09A74DC4B4E84B65827C241B0A16B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50B4F-6458-40D3-B012-7F2EAD08984B}"/>
      </w:docPartPr>
      <w:docPartBody>
        <w:p w:rsidR="00000000" w:rsidRDefault="008B786B" w:rsidP="008B786B">
          <w:pPr>
            <w:pStyle w:val="09A74DC4B4E84B65827C241B0A16BF03"/>
          </w:pPr>
          <w:r w:rsidRPr="005D17AF">
            <w:rPr>
              <w:rStyle w:val="PlaceholderText"/>
              <w:rtl/>
            </w:rPr>
            <w:t xml:space="preserve">להזנת </w:t>
          </w:r>
          <w:r>
            <w:rPr>
              <w:rStyle w:val="PlaceholderText"/>
              <w:rFonts w:hint="cs"/>
              <w:rtl/>
            </w:rPr>
            <w:t>ס' הוצ' כול</w:t>
          </w:r>
          <w:r w:rsidRPr="005D17AF">
            <w:rPr>
              <w:rStyle w:val="PlaceholderText"/>
            </w:rPr>
            <w:t>.</w:t>
          </w:r>
        </w:p>
      </w:docPartBody>
    </w:docPart>
    <w:docPart>
      <w:docPartPr>
        <w:name w:val="B19DAA08D26D4B83B560401FF156F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0F59D-3692-445B-A161-F4304CFFCD9A}"/>
      </w:docPartPr>
      <w:docPartBody>
        <w:p w:rsidR="00000000" w:rsidRDefault="008B786B" w:rsidP="008B786B">
          <w:pPr>
            <w:pStyle w:val="B19DAA08D26D4B83B560401FF156F6F8"/>
          </w:pPr>
          <w:r w:rsidRPr="005D17AF">
            <w:rPr>
              <w:rStyle w:val="PlaceholderText"/>
              <w:rtl/>
            </w:rPr>
            <w:t xml:space="preserve">להזנת </w:t>
          </w:r>
          <w:r>
            <w:rPr>
              <w:rStyle w:val="PlaceholderText"/>
              <w:rFonts w:hint="cs"/>
              <w:rtl/>
            </w:rPr>
            <w:t>ס' הוצ' מו"פ</w:t>
          </w:r>
          <w:r w:rsidRPr="005D17AF">
            <w:rPr>
              <w:rStyle w:val="PlaceholderText"/>
            </w:rPr>
            <w:t>.</w:t>
          </w:r>
        </w:p>
      </w:docPartBody>
    </w:docPart>
    <w:docPart>
      <w:docPartPr>
        <w:name w:val="1BE5977BE96944B190A48C333078F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8B8BC-7706-453E-8F9D-FAF71899C42F}"/>
      </w:docPartPr>
      <w:docPartBody>
        <w:p w:rsidR="00000000" w:rsidRDefault="008B786B" w:rsidP="008B786B">
          <w:pPr>
            <w:pStyle w:val="1BE5977BE96944B190A48C333078FC76"/>
          </w:pPr>
          <w:r w:rsidRPr="005D17AF">
            <w:rPr>
              <w:rStyle w:val="PlaceholderText"/>
              <w:rtl/>
            </w:rPr>
            <w:t xml:space="preserve">להזנת </w:t>
          </w:r>
          <w:r>
            <w:rPr>
              <w:rStyle w:val="PlaceholderText"/>
              <w:rFonts w:hint="cs"/>
              <w:rtl/>
            </w:rPr>
            <w:t>שיעור הוצ' מו"פ</w:t>
          </w:r>
          <w:r w:rsidRPr="005D17AF">
            <w:rPr>
              <w:rStyle w:val="PlaceholderText"/>
            </w:rPr>
            <w:t>.</w:t>
          </w:r>
        </w:p>
      </w:docPartBody>
    </w:docPart>
    <w:docPart>
      <w:docPartPr>
        <w:name w:val="BE6AF77186AC4CC4A9633FD657773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28428-B79F-4179-9D4D-0D3C9083C546}"/>
      </w:docPartPr>
      <w:docPartBody>
        <w:p w:rsidR="00000000" w:rsidRDefault="008B786B" w:rsidP="008B786B">
          <w:pPr>
            <w:pStyle w:val="BE6AF77186AC4CC4A9633FD6577733EB"/>
          </w:pPr>
          <w:r w:rsidRPr="005D17AF">
            <w:rPr>
              <w:rStyle w:val="PlaceholderText"/>
              <w:rtl/>
            </w:rPr>
            <w:t>לחץ כאן להזנת טקסט</w:t>
          </w:r>
          <w:r w:rsidRPr="005D17A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39"/>
    <w:rsid w:val="00151239"/>
    <w:rsid w:val="006667DA"/>
    <w:rsid w:val="008B786B"/>
    <w:rsid w:val="00CC38F4"/>
    <w:rsid w:val="00F3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786B"/>
    <w:rPr>
      <w:color w:val="808080"/>
    </w:rPr>
  </w:style>
  <w:style w:type="paragraph" w:customStyle="1" w:styleId="69516C1B6ABB45B883222162E322B211">
    <w:name w:val="69516C1B6ABB45B883222162E322B211"/>
    <w:rsid w:val="008B786B"/>
    <w:pPr>
      <w:bidi/>
    </w:pPr>
  </w:style>
  <w:style w:type="paragraph" w:customStyle="1" w:styleId="9991BB2BBBCE40698B09E53F1E670B21">
    <w:name w:val="9991BB2BBBCE40698B09E53F1E670B21"/>
    <w:rsid w:val="008B786B"/>
    <w:pPr>
      <w:bidi/>
    </w:pPr>
  </w:style>
  <w:style w:type="paragraph" w:customStyle="1" w:styleId="FEE541A3478D44118F5536287B4B0DAF">
    <w:name w:val="FEE541A3478D44118F5536287B4B0DAF"/>
    <w:rsid w:val="008B786B"/>
    <w:pPr>
      <w:bidi/>
    </w:pPr>
  </w:style>
  <w:style w:type="paragraph" w:customStyle="1" w:styleId="B0D68679C2134589A63C48D8FB84D035">
    <w:name w:val="B0D68679C2134589A63C48D8FB84D035"/>
    <w:rsid w:val="008B786B"/>
    <w:pPr>
      <w:bidi/>
    </w:pPr>
  </w:style>
  <w:style w:type="paragraph" w:customStyle="1" w:styleId="09A74DC4B4E84B65827C241B0A16BF03">
    <w:name w:val="09A74DC4B4E84B65827C241B0A16BF03"/>
    <w:rsid w:val="008B786B"/>
    <w:pPr>
      <w:bidi/>
    </w:pPr>
  </w:style>
  <w:style w:type="paragraph" w:customStyle="1" w:styleId="B19DAA08D26D4B83B560401FF156F6F8">
    <w:name w:val="B19DAA08D26D4B83B560401FF156F6F8"/>
    <w:rsid w:val="008B786B"/>
    <w:pPr>
      <w:bidi/>
    </w:pPr>
  </w:style>
  <w:style w:type="paragraph" w:customStyle="1" w:styleId="1BE5977BE96944B190A48C333078FC76">
    <w:name w:val="1BE5977BE96944B190A48C333078FC76"/>
    <w:rsid w:val="008B786B"/>
    <w:pPr>
      <w:bidi/>
    </w:pPr>
  </w:style>
  <w:style w:type="paragraph" w:customStyle="1" w:styleId="BE6AF77186AC4CC4A9633FD6577733EB">
    <w:name w:val="BE6AF77186AC4CC4A9633FD6577733EB"/>
    <w:rsid w:val="008B786B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786B"/>
    <w:rPr>
      <w:color w:val="808080"/>
    </w:rPr>
  </w:style>
  <w:style w:type="paragraph" w:customStyle="1" w:styleId="69516C1B6ABB45B883222162E322B211">
    <w:name w:val="69516C1B6ABB45B883222162E322B211"/>
    <w:rsid w:val="008B786B"/>
    <w:pPr>
      <w:bidi/>
    </w:pPr>
  </w:style>
  <w:style w:type="paragraph" w:customStyle="1" w:styleId="9991BB2BBBCE40698B09E53F1E670B21">
    <w:name w:val="9991BB2BBBCE40698B09E53F1E670B21"/>
    <w:rsid w:val="008B786B"/>
    <w:pPr>
      <w:bidi/>
    </w:pPr>
  </w:style>
  <w:style w:type="paragraph" w:customStyle="1" w:styleId="FEE541A3478D44118F5536287B4B0DAF">
    <w:name w:val="FEE541A3478D44118F5536287B4B0DAF"/>
    <w:rsid w:val="008B786B"/>
    <w:pPr>
      <w:bidi/>
    </w:pPr>
  </w:style>
  <w:style w:type="paragraph" w:customStyle="1" w:styleId="B0D68679C2134589A63C48D8FB84D035">
    <w:name w:val="B0D68679C2134589A63C48D8FB84D035"/>
    <w:rsid w:val="008B786B"/>
    <w:pPr>
      <w:bidi/>
    </w:pPr>
  </w:style>
  <w:style w:type="paragraph" w:customStyle="1" w:styleId="09A74DC4B4E84B65827C241B0A16BF03">
    <w:name w:val="09A74DC4B4E84B65827C241B0A16BF03"/>
    <w:rsid w:val="008B786B"/>
    <w:pPr>
      <w:bidi/>
    </w:pPr>
  </w:style>
  <w:style w:type="paragraph" w:customStyle="1" w:styleId="B19DAA08D26D4B83B560401FF156F6F8">
    <w:name w:val="B19DAA08D26D4B83B560401FF156F6F8"/>
    <w:rsid w:val="008B786B"/>
    <w:pPr>
      <w:bidi/>
    </w:pPr>
  </w:style>
  <w:style w:type="paragraph" w:customStyle="1" w:styleId="1BE5977BE96944B190A48C333078FC76">
    <w:name w:val="1BE5977BE96944B190A48C333078FC76"/>
    <w:rsid w:val="008B786B"/>
    <w:pPr>
      <w:bidi/>
    </w:pPr>
  </w:style>
  <w:style w:type="paragraph" w:customStyle="1" w:styleId="BE6AF77186AC4CC4A9633FD6577733EB">
    <w:name w:val="BE6AF77186AC4CC4A9633FD6577733EB"/>
    <w:rsid w:val="008B786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94E17-788F-4E1C-81CB-BB8698FE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430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Ayala Zuaretz</dc:creator>
  <cp:lastModifiedBy>Oshrit Tamsoot</cp:lastModifiedBy>
  <cp:revision>6</cp:revision>
  <dcterms:created xsi:type="dcterms:W3CDTF">2020-10-25T09:58:00Z</dcterms:created>
  <dcterms:modified xsi:type="dcterms:W3CDTF">2021-01-21T08:22:00Z</dcterms:modified>
</cp:coreProperties>
</file>